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6A4F7" w14:textId="5CCCA33E" w:rsidR="000C2467" w:rsidRPr="002805B2" w:rsidRDefault="002805B2" w:rsidP="002805B2">
      <w:pPr>
        <w:jc w:val="right"/>
        <w:rPr>
          <w:b/>
          <w:i/>
          <w:sz w:val="20"/>
          <w:szCs w:val="20"/>
        </w:rPr>
      </w:pPr>
      <w:r w:rsidRPr="002805B2">
        <w:rPr>
          <w:b/>
          <w:i/>
          <w:sz w:val="20"/>
          <w:szCs w:val="20"/>
        </w:rPr>
        <w:t xml:space="preserve">1ere </w:t>
      </w:r>
      <w:r>
        <w:rPr>
          <w:b/>
          <w:i/>
          <w:sz w:val="20"/>
          <w:szCs w:val="20"/>
        </w:rPr>
        <w:t>versio</w:t>
      </w:r>
      <w:r w:rsidR="00E04B74">
        <w:rPr>
          <w:b/>
          <w:i/>
          <w:sz w:val="20"/>
          <w:szCs w:val="20"/>
        </w:rPr>
        <w:t>n_17-04-2024</w:t>
      </w:r>
    </w:p>
    <w:p w14:paraId="58CFF1DC" w14:textId="3C7E68A7" w:rsidR="00DD5EAE" w:rsidRPr="008479C4" w:rsidRDefault="00E72296" w:rsidP="00DD5EAE">
      <w:pPr>
        <w:jc w:val="center"/>
        <w:rPr>
          <w:rFonts w:ascii="Comic Sans MS" w:hAnsi="Comic Sans MS"/>
          <w:b/>
          <w:i/>
          <w:color w:val="663300"/>
          <w:sz w:val="72"/>
          <w:szCs w:val="72"/>
        </w:rPr>
      </w:pPr>
      <w:r w:rsidRPr="008479C4">
        <w:rPr>
          <w:rFonts w:ascii="Comic Sans MS" w:hAnsi="Comic Sans MS"/>
          <w:b/>
          <w:i/>
          <w:color w:val="663300"/>
          <w:sz w:val="72"/>
          <w:szCs w:val="72"/>
        </w:rPr>
        <w:t xml:space="preserve">Guide </w:t>
      </w:r>
      <w:r w:rsidR="00F36E84" w:rsidRPr="008479C4">
        <w:rPr>
          <w:rFonts w:ascii="Comic Sans MS" w:hAnsi="Comic Sans MS"/>
          <w:b/>
          <w:i/>
          <w:color w:val="663300"/>
          <w:sz w:val="72"/>
          <w:szCs w:val="72"/>
        </w:rPr>
        <w:t>du parent</w:t>
      </w:r>
      <w:r w:rsidR="001C1480" w:rsidRPr="008479C4">
        <w:rPr>
          <w:rFonts w:ascii="Comic Sans MS" w:hAnsi="Comic Sans MS"/>
          <w:b/>
          <w:i/>
          <w:color w:val="663300"/>
          <w:sz w:val="72"/>
          <w:szCs w:val="72"/>
        </w:rPr>
        <w:t xml:space="preserve"> </w:t>
      </w:r>
    </w:p>
    <w:p w14:paraId="486F2D9B" w14:textId="45FF75FE" w:rsidR="00DD5EAE" w:rsidRPr="008479C4" w:rsidRDefault="002153FA" w:rsidP="00E36F45">
      <w:pPr>
        <w:jc w:val="center"/>
        <w:rPr>
          <w:rFonts w:ascii="Comic Sans MS" w:hAnsi="Comic Sans MS"/>
          <w:b/>
          <w:i/>
          <w:color w:val="669900"/>
          <w:sz w:val="72"/>
          <w:szCs w:val="72"/>
        </w:rPr>
      </w:pPr>
      <w:r w:rsidRPr="008479C4">
        <w:rPr>
          <w:rFonts w:ascii="Comic Sans MS" w:hAnsi="Comic Sans MS"/>
          <w:b/>
          <w:i/>
          <w:color w:val="669900"/>
          <w:sz w:val="72"/>
          <w:szCs w:val="72"/>
        </w:rPr>
        <w:t>202</w:t>
      </w:r>
      <w:r w:rsidR="00101AF8">
        <w:rPr>
          <w:rFonts w:ascii="Comic Sans MS" w:hAnsi="Comic Sans MS"/>
          <w:b/>
          <w:i/>
          <w:color w:val="669900"/>
          <w:sz w:val="72"/>
          <w:szCs w:val="72"/>
        </w:rPr>
        <w:t>4</w:t>
      </w:r>
    </w:p>
    <w:p w14:paraId="50540555" w14:textId="2D997AB4" w:rsidR="00B671B5" w:rsidRPr="00E37D7E" w:rsidRDefault="00E36F45" w:rsidP="00B671B5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inline distT="0" distB="0" distL="0" distR="0" wp14:anchorId="74051198" wp14:editId="240C2989">
            <wp:extent cx="5456342" cy="6143067"/>
            <wp:effectExtent l="0" t="0" r="0" b="0"/>
            <wp:docPr id="861240718" name="Image 1" descr="Une image contenant jou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240718" name="Image 1" descr="Une image contenant jouet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0999" cy="6159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1DD06" w14:textId="5EAFEE45" w:rsidR="00C84E4F" w:rsidRPr="00B06C92" w:rsidRDefault="00E72296" w:rsidP="00B06C92">
      <w:pPr>
        <w:jc w:val="center"/>
        <w:rPr>
          <w:b/>
          <w:i/>
          <w:sz w:val="24"/>
          <w:szCs w:val="24"/>
        </w:rPr>
      </w:pPr>
      <w:r w:rsidRPr="00544405">
        <w:rPr>
          <w:b/>
          <w:i/>
          <w:sz w:val="24"/>
          <w:szCs w:val="24"/>
        </w:rPr>
        <w:br w:type="page"/>
      </w:r>
    </w:p>
    <w:p w14:paraId="0A34B036" w14:textId="359453D2" w:rsidR="00C84E4F" w:rsidRPr="007870A3" w:rsidRDefault="00544405" w:rsidP="00BC5620">
      <w:pPr>
        <w:jc w:val="center"/>
        <w:rPr>
          <w:b/>
          <w:i/>
          <w:sz w:val="36"/>
          <w:szCs w:val="36"/>
        </w:rPr>
      </w:pPr>
      <w:r w:rsidRPr="007870A3">
        <w:rPr>
          <w:b/>
          <w:i/>
          <w:sz w:val="36"/>
          <w:szCs w:val="36"/>
        </w:rPr>
        <w:lastRenderedPageBreak/>
        <w:t>Bienvenue au camp de jour</w:t>
      </w:r>
      <w:r w:rsidR="002015D4" w:rsidRPr="007870A3">
        <w:rPr>
          <w:b/>
          <w:i/>
          <w:sz w:val="36"/>
          <w:szCs w:val="36"/>
        </w:rPr>
        <w:t xml:space="preserve"> 2024</w:t>
      </w:r>
      <w:r w:rsidRPr="007870A3">
        <w:rPr>
          <w:b/>
          <w:i/>
          <w:sz w:val="36"/>
          <w:szCs w:val="36"/>
        </w:rPr>
        <w:t>!</w:t>
      </w:r>
    </w:p>
    <w:p w14:paraId="0A1B87E6" w14:textId="77777777" w:rsidR="003A2D94" w:rsidRDefault="003A2D94" w:rsidP="00F36E84">
      <w:pPr>
        <w:spacing w:after="0" w:afterAutospacing="0"/>
        <w:rPr>
          <w:b/>
          <w:i/>
          <w:sz w:val="24"/>
          <w:szCs w:val="24"/>
        </w:rPr>
      </w:pPr>
    </w:p>
    <w:p w14:paraId="14105324" w14:textId="3FF08B44" w:rsidR="00F36E84" w:rsidRPr="006C2808" w:rsidRDefault="00F36E84" w:rsidP="00F36E84">
      <w:pPr>
        <w:spacing w:after="0" w:afterAutospacing="0"/>
        <w:rPr>
          <w:i/>
          <w:iCs/>
          <w:sz w:val="24"/>
          <w:szCs w:val="24"/>
        </w:rPr>
      </w:pPr>
      <w:r w:rsidRPr="006C2808">
        <w:rPr>
          <w:i/>
          <w:iCs/>
          <w:sz w:val="24"/>
          <w:szCs w:val="24"/>
        </w:rPr>
        <w:t>Bonjour chers parents,</w:t>
      </w:r>
    </w:p>
    <w:p w14:paraId="51523F67" w14:textId="77777777" w:rsidR="00B93AD8" w:rsidRPr="006C2808" w:rsidRDefault="00B93AD8" w:rsidP="00F36E84">
      <w:pPr>
        <w:spacing w:after="0" w:afterAutospacing="0"/>
        <w:rPr>
          <w:i/>
          <w:iCs/>
          <w:sz w:val="24"/>
          <w:szCs w:val="24"/>
        </w:rPr>
      </w:pPr>
    </w:p>
    <w:p w14:paraId="5B573C84" w14:textId="5DC02305" w:rsidR="00F36E84" w:rsidRPr="006C2808" w:rsidRDefault="00F36E84" w:rsidP="006C2808">
      <w:pPr>
        <w:spacing w:after="0" w:afterAutospacing="0"/>
        <w:jc w:val="both"/>
        <w:rPr>
          <w:i/>
          <w:iCs/>
          <w:sz w:val="24"/>
          <w:szCs w:val="24"/>
        </w:rPr>
      </w:pPr>
      <w:r w:rsidRPr="006C2808">
        <w:rPr>
          <w:i/>
          <w:iCs/>
          <w:sz w:val="24"/>
          <w:szCs w:val="24"/>
        </w:rPr>
        <w:t xml:space="preserve">Nous vous remercions de nous faire confiance cet été pour prendre soin de votre enfant. Ce guide </w:t>
      </w:r>
      <w:r w:rsidR="00D866BF" w:rsidRPr="006C2808">
        <w:rPr>
          <w:i/>
          <w:iCs/>
          <w:sz w:val="24"/>
          <w:szCs w:val="24"/>
        </w:rPr>
        <w:t>vous</w:t>
      </w:r>
      <w:r w:rsidRPr="006C2808">
        <w:rPr>
          <w:i/>
          <w:iCs/>
          <w:sz w:val="24"/>
          <w:szCs w:val="24"/>
        </w:rPr>
        <w:t xml:space="preserve"> permettra de </w:t>
      </w:r>
      <w:r w:rsidR="009E415B" w:rsidRPr="006C2808">
        <w:rPr>
          <w:i/>
          <w:iCs/>
          <w:sz w:val="24"/>
          <w:szCs w:val="24"/>
        </w:rPr>
        <w:t>prendre connaissance</w:t>
      </w:r>
      <w:r w:rsidRPr="006C2808">
        <w:rPr>
          <w:i/>
          <w:iCs/>
          <w:sz w:val="24"/>
          <w:szCs w:val="24"/>
        </w:rPr>
        <w:t xml:space="preserve"> des activités du Camp d</w:t>
      </w:r>
      <w:r w:rsidR="00637242" w:rsidRPr="006C2808">
        <w:rPr>
          <w:i/>
          <w:iCs/>
          <w:sz w:val="24"/>
          <w:szCs w:val="24"/>
        </w:rPr>
        <w:t xml:space="preserve">e jour de Wotton pour l’été </w:t>
      </w:r>
      <w:r w:rsidR="00637242" w:rsidRPr="006C2808">
        <w:rPr>
          <w:b/>
          <w:i/>
          <w:iCs/>
          <w:sz w:val="24"/>
          <w:szCs w:val="24"/>
        </w:rPr>
        <w:t>202</w:t>
      </w:r>
      <w:r w:rsidR="00101AF8" w:rsidRPr="006C2808">
        <w:rPr>
          <w:b/>
          <w:i/>
          <w:iCs/>
          <w:sz w:val="24"/>
          <w:szCs w:val="24"/>
        </w:rPr>
        <w:t>4</w:t>
      </w:r>
      <w:r w:rsidRPr="006C2808">
        <w:rPr>
          <w:i/>
          <w:iCs/>
          <w:sz w:val="24"/>
          <w:szCs w:val="24"/>
        </w:rPr>
        <w:t xml:space="preserve"> et peut-être répondre à certains questionnements. </w:t>
      </w:r>
      <w:r w:rsidR="008F15BA" w:rsidRPr="006C2808">
        <w:rPr>
          <w:i/>
          <w:iCs/>
          <w:sz w:val="24"/>
          <w:szCs w:val="24"/>
        </w:rPr>
        <w:t xml:space="preserve">Sachez qu’il est possible de faire parvenir vos questions ou suggestions </w:t>
      </w:r>
      <w:r w:rsidR="00E36F45" w:rsidRPr="006C2808">
        <w:rPr>
          <w:i/>
          <w:iCs/>
          <w:sz w:val="24"/>
          <w:szCs w:val="24"/>
        </w:rPr>
        <w:t>à la municipalité au</w:t>
      </w:r>
      <w:r w:rsidR="008F15BA" w:rsidRPr="006C2808">
        <w:rPr>
          <w:i/>
          <w:iCs/>
          <w:sz w:val="24"/>
          <w:szCs w:val="24"/>
        </w:rPr>
        <w:t xml:space="preserve"> 819 828-2112</w:t>
      </w:r>
      <w:r w:rsidR="00E36F45" w:rsidRPr="006C2808">
        <w:rPr>
          <w:i/>
          <w:iCs/>
          <w:sz w:val="24"/>
          <w:szCs w:val="24"/>
        </w:rPr>
        <w:t xml:space="preserve"> ou via </w:t>
      </w:r>
      <w:r w:rsidR="00C84E4F">
        <w:rPr>
          <w:i/>
          <w:iCs/>
          <w:sz w:val="24"/>
          <w:szCs w:val="24"/>
        </w:rPr>
        <w:t xml:space="preserve">le </w:t>
      </w:r>
      <w:r w:rsidR="00E36F45" w:rsidRPr="006C2808">
        <w:rPr>
          <w:i/>
          <w:iCs/>
          <w:sz w:val="24"/>
          <w:szCs w:val="24"/>
        </w:rPr>
        <w:t>courriel</w:t>
      </w:r>
      <w:r w:rsidR="004A4808">
        <w:rPr>
          <w:i/>
          <w:iCs/>
          <w:sz w:val="24"/>
          <w:szCs w:val="24"/>
        </w:rPr>
        <w:t>.</w:t>
      </w:r>
      <w:r w:rsidR="00E36F45" w:rsidRPr="006C2808">
        <w:rPr>
          <w:i/>
          <w:iCs/>
          <w:sz w:val="24"/>
          <w:szCs w:val="24"/>
        </w:rPr>
        <w:t xml:space="preserve"> campsdejour@wotton.ca</w:t>
      </w:r>
    </w:p>
    <w:p w14:paraId="7EE381D4" w14:textId="77777777" w:rsidR="006C2808" w:rsidRDefault="006C2808" w:rsidP="00F36E84">
      <w:pPr>
        <w:spacing w:after="0" w:afterAutospacing="0"/>
        <w:rPr>
          <w:sz w:val="24"/>
          <w:szCs w:val="24"/>
        </w:rPr>
      </w:pPr>
    </w:p>
    <w:p w14:paraId="73ED21AD" w14:textId="77777777" w:rsidR="006C2808" w:rsidRPr="00544405" w:rsidRDefault="006C2808" w:rsidP="00F36E84">
      <w:pPr>
        <w:spacing w:after="0" w:afterAutospacing="0"/>
        <w:rPr>
          <w:sz w:val="24"/>
          <w:szCs w:val="24"/>
        </w:rPr>
      </w:pPr>
    </w:p>
    <w:p w14:paraId="31E0C8F8" w14:textId="77777777" w:rsidR="00F36E84" w:rsidRPr="002015D4" w:rsidRDefault="00F36E84" w:rsidP="00F36E84">
      <w:pPr>
        <w:spacing w:after="0" w:afterAutospacing="0"/>
        <w:rPr>
          <w:iCs/>
          <w:sz w:val="24"/>
          <w:szCs w:val="24"/>
          <w:u w:val="single"/>
        </w:rPr>
      </w:pPr>
    </w:p>
    <w:p w14:paraId="178AA4E4" w14:textId="77777777" w:rsidR="00F36E84" w:rsidRPr="006C2808" w:rsidRDefault="00F36E84" w:rsidP="00637242">
      <w:pPr>
        <w:jc w:val="center"/>
        <w:rPr>
          <w:b/>
          <w:iCs/>
          <w:sz w:val="36"/>
          <w:szCs w:val="36"/>
          <w:u w:val="single"/>
        </w:rPr>
      </w:pPr>
      <w:r w:rsidRPr="006C2808">
        <w:rPr>
          <w:b/>
          <w:iCs/>
          <w:sz w:val="36"/>
          <w:szCs w:val="36"/>
          <w:u w:val="single"/>
        </w:rPr>
        <w:t>AVIS IMP</w:t>
      </w:r>
      <w:r w:rsidR="00637242" w:rsidRPr="006C2808">
        <w:rPr>
          <w:b/>
          <w:iCs/>
          <w:sz w:val="36"/>
          <w:szCs w:val="36"/>
          <w:u w:val="single"/>
        </w:rPr>
        <w:t>ORTANT AUX PARENTS-UTILISATEURS</w:t>
      </w:r>
    </w:p>
    <w:p w14:paraId="1208C123" w14:textId="77777777" w:rsidR="005C1571" w:rsidRPr="00544405" w:rsidRDefault="005C1571" w:rsidP="00F36E84">
      <w:pPr>
        <w:spacing w:after="0" w:afterAutospacing="0"/>
        <w:rPr>
          <w:sz w:val="24"/>
          <w:szCs w:val="24"/>
        </w:rPr>
      </w:pPr>
    </w:p>
    <w:p w14:paraId="56F52818" w14:textId="51378E7E" w:rsidR="00922BDE" w:rsidRDefault="005C1571" w:rsidP="00F36E84">
      <w:pPr>
        <w:spacing w:after="0" w:afterAutospacing="0"/>
        <w:rPr>
          <w:sz w:val="24"/>
          <w:szCs w:val="24"/>
        </w:rPr>
      </w:pPr>
      <w:r w:rsidRPr="006F36AA">
        <w:rPr>
          <w:sz w:val="24"/>
          <w:szCs w:val="24"/>
        </w:rPr>
        <w:t xml:space="preserve">Cette année, </w:t>
      </w:r>
      <w:r w:rsidRPr="004F60E3">
        <w:rPr>
          <w:b/>
          <w:bCs/>
          <w:sz w:val="24"/>
          <w:szCs w:val="24"/>
        </w:rPr>
        <w:t xml:space="preserve">le </w:t>
      </w:r>
      <w:r w:rsidR="00C306E8" w:rsidRPr="004F60E3">
        <w:rPr>
          <w:b/>
          <w:bCs/>
          <w:sz w:val="24"/>
          <w:szCs w:val="24"/>
        </w:rPr>
        <w:t>Camp de jour</w:t>
      </w:r>
      <w:r w:rsidRPr="004F60E3">
        <w:rPr>
          <w:b/>
          <w:bCs/>
          <w:sz w:val="24"/>
          <w:szCs w:val="24"/>
        </w:rPr>
        <w:t xml:space="preserve"> </w:t>
      </w:r>
      <w:r w:rsidR="00040B49" w:rsidRPr="004F60E3">
        <w:rPr>
          <w:b/>
          <w:bCs/>
          <w:sz w:val="24"/>
          <w:szCs w:val="24"/>
        </w:rPr>
        <w:t>débute</w:t>
      </w:r>
      <w:r w:rsidRPr="004F60E3">
        <w:rPr>
          <w:b/>
          <w:bCs/>
          <w:sz w:val="24"/>
          <w:szCs w:val="24"/>
        </w:rPr>
        <w:t xml:space="preserve"> le </w:t>
      </w:r>
      <w:r w:rsidR="006F36AA" w:rsidRPr="004F60E3">
        <w:rPr>
          <w:b/>
          <w:bCs/>
          <w:sz w:val="24"/>
          <w:szCs w:val="24"/>
        </w:rPr>
        <w:t>mardi</w:t>
      </w:r>
      <w:r w:rsidR="00F76EF7" w:rsidRPr="004F60E3">
        <w:rPr>
          <w:b/>
          <w:bCs/>
          <w:sz w:val="24"/>
          <w:szCs w:val="24"/>
        </w:rPr>
        <w:t xml:space="preserve"> 2</w:t>
      </w:r>
      <w:r w:rsidR="006F36AA" w:rsidRPr="004F60E3">
        <w:rPr>
          <w:b/>
          <w:bCs/>
          <w:sz w:val="24"/>
          <w:szCs w:val="24"/>
        </w:rPr>
        <w:t>5</w:t>
      </w:r>
      <w:r w:rsidR="00F76EF7" w:rsidRPr="004F60E3">
        <w:rPr>
          <w:b/>
          <w:bCs/>
          <w:sz w:val="24"/>
          <w:szCs w:val="24"/>
        </w:rPr>
        <w:t xml:space="preserve"> juin et se terminera le </w:t>
      </w:r>
      <w:r w:rsidR="00F9669D" w:rsidRPr="004F60E3">
        <w:rPr>
          <w:b/>
          <w:bCs/>
          <w:sz w:val="24"/>
          <w:szCs w:val="24"/>
        </w:rPr>
        <w:t>vendredi</w:t>
      </w:r>
      <w:r w:rsidR="00F76EF7" w:rsidRPr="004F60E3">
        <w:rPr>
          <w:b/>
          <w:bCs/>
          <w:sz w:val="24"/>
          <w:szCs w:val="24"/>
        </w:rPr>
        <w:t xml:space="preserve"> </w:t>
      </w:r>
      <w:r w:rsidR="00922BDE" w:rsidRPr="004F60E3">
        <w:rPr>
          <w:b/>
          <w:bCs/>
          <w:sz w:val="24"/>
          <w:szCs w:val="24"/>
        </w:rPr>
        <w:t>1</w:t>
      </w:r>
      <w:r w:rsidR="00F9736A" w:rsidRPr="004F60E3">
        <w:rPr>
          <w:b/>
          <w:bCs/>
          <w:sz w:val="24"/>
          <w:szCs w:val="24"/>
        </w:rPr>
        <w:t>6</w:t>
      </w:r>
      <w:r w:rsidR="00F76EF7" w:rsidRPr="004F60E3">
        <w:rPr>
          <w:b/>
          <w:bCs/>
          <w:sz w:val="24"/>
          <w:szCs w:val="24"/>
        </w:rPr>
        <w:t xml:space="preserve"> août</w:t>
      </w:r>
      <w:r w:rsidR="00040B49" w:rsidRPr="006F36AA">
        <w:rPr>
          <w:sz w:val="24"/>
          <w:szCs w:val="24"/>
        </w:rPr>
        <w:t xml:space="preserve"> et aura lieu à l’école primaire Hamelin au 405 Mgr l’Heureux</w:t>
      </w:r>
      <w:r w:rsidRPr="006F36AA">
        <w:rPr>
          <w:sz w:val="24"/>
          <w:szCs w:val="24"/>
        </w:rPr>
        <w:t xml:space="preserve"> </w:t>
      </w:r>
      <w:r w:rsidR="00040B49" w:rsidRPr="006F36AA">
        <w:rPr>
          <w:sz w:val="24"/>
          <w:szCs w:val="24"/>
        </w:rPr>
        <w:t>à Wotton.</w:t>
      </w:r>
    </w:p>
    <w:p w14:paraId="765BB219" w14:textId="77777777" w:rsidR="00040B49" w:rsidRDefault="00040B49" w:rsidP="00F36E84">
      <w:pPr>
        <w:spacing w:after="0" w:afterAutospacing="0"/>
        <w:rPr>
          <w:sz w:val="24"/>
          <w:szCs w:val="24"/>
        </w:rPr>
      </w:pPr>
    </w:p>
    <w:p w14:paraId="56FC14CA" w14:textId="22F0AE6F" w:rsidR="00040B49" w:rsidRPr="00040B49" w:rsidRDefault="00040B49" w:rsidP="00F36E84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8479C4">
        <w:rPr>
          <w:sz w:val="24"/>
          <w:szCs w:val="24"/>
        </w:rPr>
        <w:t>cour</w:t>
      </w:r>
      <w:r>
        <w:rPr>
          <w:sz w:val="24"/>
          <w:szCs w:val="24"/>
        </w:rPr>
        <w:t xml:space="preserve"> d’école est strictement </w:t>
      </w:r>
      <w:r w:rsidR="008479C4">
        <w:rPr>
          <w:sz w:val="24"/>
          <w:szCs w:val="24"/>
        </w:rPr>
        <w:t>réservée</w:t>
      </w:r>
      <w:r>
        <w:rPr>
          <w:sz w:val="24"/>
          <w:szCs w:val="24"/>
        </w:rPr>
        <w:t xml:space="preserve"> au camp de jour du lundi au vendredi de 7h30 à 17h30</w:t>
      </w:r>
      <w:r w:rsidR="0089655D">
        <w:rPr>
          <w:sz w:val="24"/>
          <w:szCs w:val="24"/>
        </w:rPr>
        <w:t>. (Interdit aux citoyens)</w:t>
      </w:r>
      <w:r>
        <w:rPr>
          <w:sz w:val="24"/>
          <w:szCs w:val="24"/>
        </w:rPr>
        <w:t xml:space="preserve"> Nous avons </w:t>
      </w:r>
      <w:r w:rsidR="003A2D94">
        <w:rPr>
          <w:sz w:val="24"/>
          <w:szCs w:val="24"/>
        </w:rPr>
        <w:t>l</w:t>
      </w:r>
      <w:r w:rsidR="00A5214A">
        <w:rPr>
          <w:sz w:val="24"/>
          <w:szCs w:val="24"/>
        </w:rPr>
        <w:t>’</w:t>
      </w:r>
      <w:r>
        <w:rPr>
          <w:sz w:val="24"/>
          <w:szCs w:val="24"/>
        </w:rPr>
        <w:t xml:space="preserve">accès au gymnase, </w:t>
      </w:r>
      <w:r w:rsidR="0089655D">
        <w:rPr>
          <w:sz w:val="24"/>
          <w:szCs w:val="24"/>
        </w:rPr>
        <w:t xml:space="preserve">la salle de bain, le </w:t>
      </w:r>
      <w:r>
        <w:rPr>
          <w:sz w:val="24"/>
          <w:szCs w:val="24"/>
        </w:rPr>
        <w:t xml:space="preserve">service de garde et </w:t>
      </w:r>
      <w:r w:rsidR="0089655D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cafétéria de l’école uniquement. L’entrée pour le camp de jour se fera à la porte de droite (service de garde) de l’établissement. </w:t>
      </w:r>
    </w:p>
    <w:p w14:paraId="1735A2C5" w14:textId="77777777" w:rsidR="00040B49" w:rsidRPr="00544405" w:rsidRDefault="00040B49" w:rsidP="00F36E84">
      <w:pPr>
        <w:spacing w:after="0" w:afterAutospacing="0"/>
        <w:rPr>
          <w:sz w:val="24"/>
          <w:szCs w:val="24"/>
        </w:rPr>
      </w:pPr>
    </w:p>
    <w:p w14:paraId="023F2142" w14:textId="1121EC4E" w:rsidR="00922BDE" w:rsidRDefault="005C1571" w:rsidP="00435250">
      <w:pPr>
        <w:spacing w:after="0" w:afterAutospacing="0"/>
        <w:rPr>
          <w:sz w:val="24"/>
          <w:szCs w:val="24"/>
        </w:rPr>
      </w:pPr>
      <w:r w:rsidRPr="00544405">
        <w:rPr>
          <w:sz w:val="24"/>
          <w:szCs w:val="24"/>
        </w:rPr>
        <w:t xml:space="preserve">Le service sera donc d’une durée de </w:t>
      </w:r>
      <w:r w:rsidR="00F9736A">
        <w:rPr>
          <w:sz w:val="24"/>
          <w:szCs w:val="24"/>
        </w:rPr>
        <w:t>7</w:t>
      </w:r>
      <w:r w:rsidRPr="00F9736A">
        <w:rPr>
          <w:sz w:val="24"/>
          <w:szCs w:val="24"/>
        </w:rPr>
        <w:t xml:space="preserve"> semaines.</w:t>
      </w:r>
    </w:p>
    <w:p w14:paraId="39916A10" w14:textId="77777777" w:rsidR="008E1528" w:rsidRPr="00544405" w:rsidRDefault="008E1528" w:rsidP="003A2D94">
      <w:pPr>
        <w:spacing w:after="0" w:afterAutospacing="0"/>
        <w:jc w:val="center"/>
        <w:rPr>
          <w:sz w:val="24"/>
          <w:szCs w:val="24"/>
        </w:rPr>
      </w:pPr>
    </w:p>
    <w:p w14:paraId="4997043B" w14:textId="3195AC4B" w:rsidR="00922BDE" w:rsidRPr="00544405" w:rsidRDefault="005C1571" w:rsidP="00FA6F28">
      <w:pPr>
        <w:spacing w:after="0" w:afterAutospacing="0"/>
        <w:rPr>
          <w:sz w:val="24"/>
          <w:szCs w:val="24"/>
        </w:rPr>
      </w:pPr>
      <w:r w:rsidRPr="00544405">
        <w:rPr>
          <w:sz w:val="24"/>
          <w:szCs w:val="24"/>
        </w:rPr>
        <w:t xml:space="preserve">Les heures d’ouverture du camp de jour sont du lundi au </w:t>
      </w:r>
      <w:r w:rsidR="00F9669D" w:rsidRPr="00544405">
        <w:rPr>
          <w:sz w:val="24"/>
          <w:szCs w:val="24"/>
        </w:rPr>
        <w:t>vendredi</w:t>
      </w:r>
      <w:r w:rsidRPr="00544405">
        <w:rPr>
          <w:sz w:val="24"/>
          <w:szCs w:val="24"/>
        </w:rPr>
        <w:t xml:space="preserve"> de 9h à 16h.</w:t>
      </w:r>
    </w:p>
    <w:p w14:paraId="74E6140F" w14:textId="0A40AE1A" w:rsidR="005C1571" w:rsidRDefault="005C1571" w:rsidP="00FA6F28">
      <w:pPr>
        <w:spacing w:after="0" w:afterAutospacing="0"/>
        <w:rPr>
          <w:sz w:val="24"/>
          <w:szCs w:val="24"/>
        </w:rPr>
      </w:pPr>
      <w:r w:rsidRPr="00544405">
        <w:rPr>
          <w:sz w:val="24"/>
          <w:szCs w:val="24"/>
        </w:rPr>
        <w:t>Le service de garde est de 7h</w:t>
      </w:r>
      <w:r w:rsidR="00F76EF7" w:rsidRPr="00544405">
        <w:rPr>
          <w:sz w:val="24"/>
          <w:szCs w:val="24"/>
        </w:rPr>
        <w:t>30</w:t>
      </w:r>
      <w:r w:rsidRPr="00544405">
        <w:rPr>
          <w:sz w:val="24"/>
          <w:szCs w:val="24"/>
        </w:rPr>
        <w:t xml:space="preserve"> à 9 h et de 16 h à 17 h 30.</w:t>
      </w:r>
      <w:r w:rsidR="00863BB8">
        <w:rPr>
          <w:sz w:val="24"/>
          <w:szCs w:val="24"/>
        </w:rPr>
        <w:t xml:space="preserve"> </w:t>
      </w:r>
      <w:r w:rsidR="0089655D">
        <w:rPr>
          <w:sz w:val="24"/>
          <w:szCs w:val="24"/>
        </w:rPr>
        <w:t>(</w:t>
      </w:r>
      <w:r w:rsidR="00863BB8">
        <w:rPr>
          <w:sz w:val="24"/>
          <w:szCs w:val="24"/>
        </w:rPr>
        <w:t>Votre enfant doit y être inscrit</w:t>
      </w:r>
      <w:r w:rsidR="0089655D">
        <w:rPr>
          <w:sz w:val="24"/>
          <w:szCs w:val="24"/>
        </w:rPr>
        <w:t>)</w:t>
      </w:r>
    </w:p>
    <w:p w14:paraId="79F2E522" w14:textId="77777777" w:rsidR="00C8381E" w:rsidRDefault="00C8381E" w:rsidP="00FA6F28">
      <w:pPr>
        <w:spacing w:after="0" w:afterAutospacing="0"/>
        <w:rPr>
          <w:sz w:val="24"/>
          <w:szCs w:val="24"/>
        </w:rPr>
      </w:pPr>
    </w:p>
    <w:p w14:paraId="4774CEF8" w14:textId="77C24EA3" w:rsidR="00CC7471" w:rsidRDefault="00CC7471" w:rsidP="00FA6F28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Le camp de jour sera fermé le 1</w:t>
      </w:r>
      <w:r w:rsidRPr="00CC7471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juillet 2024</w:t>
      </w:r>
      <w:r w:rsidR="00EC1955">
        <w:rPr>
          <w:sz w:val="24"/>
          <w:szCs w:val="24"/>
        </w:rPr>
        <w:t>.</w:t>
      </w:r>
    </w:p>
    <w:p w14:paraId="10215437" w14:textId="4AFA4450" w:rsidR="00CC7471" w:rsidRDefault="00CC7471" w:rsidP="00FA6F28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Nous somme</w:t>
      </w:r>
      <w:r w:rsidR="00EC1955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EC1955">
        <w:rPr>
          <w:sz w:val="24"/>
          <w:szCs w:val="24"/>
        </w:rPr>
        <w:t>ouverts</w:t>
      </w:r>
      <w:r>
        <w:rPr>
          <w:sz w:val="24"/>
          <w:szCs w:val="24"/>
        </w:rPr>
        <w:t xml:space="preserve"> durant la semaine de la construction. </w:t>
      </w:r>
    </w:p>
    <w:p w14:paraId="0D9DF810" w14:textId="77777777" w:rsidR="006C7807" w:rsidRDefault="006C7807" w:rsidP="003A2D94">
      <w:pPr>
        <w:spacing w:after="0" w:afterAutospacing="0"/>
        <w:jc w:val="center"/>
        <w:rPr>
          <w:sz w:val="24"/>
          <w:szCs w:val="24"/>
        </w:rPr>
      </w:pPr>
    </w:p>
    <w:p w14:paraId="052AA3EA" w14:textId="77777777" w:rsidR="006C7807" w:rsidRDefault="006C7807" w:rsidP="003A2D94">
      <w:pPr>
        <w:spacing w:after="0" w:afterAutospacing="0"/>
        <w:jc w:val="center"/>
        <w:rPr>
          <w:sz w:val="24"/>
          <w:szCs w:val="24"/>
        </w:rPr>
      </w:pPr>
    </w:p>
    <w:p w14:paraId="58D85F06" w14:textId="77777777" w:rsidR="00040B49" w:rsidRDefault="00040B49" w:rsidP="003A2D94">
      <w:pPr>
        <w:spacing w:after="0" w:afterAutospacing="0"/>
        <w:jc w:val="center"/>
        <w:rPr>
          <w:sz w:val="24"/>
          <w:szCs w:val="24"/>
        </w:rPr>
      </w:pPr>
    </w:p>
    <w:p w14:paraId="5A0ACE91" w14:textId="40F7081C" w:rsidR="00040B49" w:rsidRDefault="00040B49" w:rsidP="00040B49">
      <w:pPr>
        <w:spacing w:after="0" w:afterAutospacing="0"/>
        <w:jc w:val="center"/>
        <w:rPr>
          <w:sz w:val="40"/>
          <w:szCs w:val="40"/>
        </w:rPr>
      </w:pPr>
      <w:r w:rsidRPr="00040B49">
        <w:rPr>
          <w:sz w:val="40"/>
          <w:szCs w:val="40"/>
        </w:rPr>
        <w:t xml:space="preserve">Le numéro de cellulaire de votre gestionnaire, </w:t>
      </w:r>
      <w:r w:rsidR="006F36AA">
        <w:rPr>
          <w:sz w:val="40"/>
          <w:szCs w:val="40"/>
        </w:rPr>
        <w:t>Réglisse</w:t>
      </w:r>
      <w:r w:rsidR="00A5214A">
        <w:rPr>
          <w:sz w:val="40"/>
          <w:szCs w:val="40"/>
        </w:rPr>
        <w:t> </w:t>
      </w:r>
      <w:r w:rsidRPr="00040B49">
        <w:rPr>
          <w:sz w:val="40"/>
          <w:szCs w:val="40"/>
        </w:rPr>
        <w:t xml:space="preserve">: </w:t>
      </w:r>
    </w:p>
    <w:p w14:paraId="359E89E3" w14:textId="78E8485E" w:rsidR="00B06C92" w:rsidRPr="00040B49" w:rsidRDefault="006F36AA" w:rsidP="00C8381E">
      <w:pPr>
        <w:spacing w:after="0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t>873-552-2961</w:t>
      </w:r>
    </w:p>
    <w:p w14:paraId="6F82A84B" w14:textId="77777777" w:rsidR="00040B49" w:rsidRDefault="00040B49" w:rsidP="00F36E84">
      <w:pPr>
        <w:spacing w:after="0" w:afterAutospacing="0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06C92" w14:paraId="4DD641D7" w14:textId="77777777" w:rsidTr="00B06C92">
        <w:tc>
          <w:tcPr>
            <w:tcW w:w="10790" w:type="dxa"/>
          </w:tcPr>
          <w:p w14:paraId="504AF1B6" w14:textId="77777777" w:rsidR="00E44525" w:rsidRDefault="00E44525" w:rsidP="00B06C92">
            <w:pPr>
              <w:pStyle w:val="NormalWeb"/>
              <w:shd w:val="clear" w:color="auto" w:fill="FFFFFF"/>
              <w:spacing w:before="0" w:beforeAutospacing="0" w:after="300"/>
              <w:jc w:val="both"/>
              <w:textAlignment w:val="baseline"/>
              <w:rPr>
                <w:rFonts w:ascii="Times New Roman" w:hAnsi="Times New Roman"/>
                <w:i/>
                <w:iCs/>
                <w:color w:val="4A4A4A"/>
                <w:sz w:val="23"/>
                <w:szCs w:val="23"/>
              </w:rPr>
            </w:pPr>
          </w:p>
          <w:p w14:paraId="75306AE2" w14:textId="664DC351" w:rsidR="00B06C92" w:rsidRPr="00B67EBE" w:rsidRDefault="00B06C92" w:rsidP="00B06C92">
            <w:pPr>
              <w:pStyle w:val="NormalWeb"/>
              <w:shd w:val="clear" w:color="auto" w:fill="FFFFFF"/>
              <w:spacing w:before="0" w:beforeAutospacing="0" w:after="300"/>
              <w:jc w:val="both"/>
              <w:textAlignment w:val="baseline"/>
              <w:rPr>
                <w:i/>
                <w:iCs/>
                <w:color w:val="4A4A4A"/>
              </w:rPr>
            </w:pPr>
            <w:r w:rsidRPr="00B67EBE">
              <w:rPr>
                <w:i/>
                <w:iCs/>
                <w:color w:val="4A4A4A"/>
              </w:rPr>
              <w:t xml:space="preserve">La Municipalité de Wotton soutient l’organisme </w:t>
            </w:r>
            <w:r w:rsidRPr="00B67EBE">
              <w:rPr>
                <w:b/>
                <w:bCs/>
                <w:i/>
                <w:iCs/>
                <w:color w:val="4A4A4A"/>
              </w:rPr>
              <w:t>Défi handicap des Sources</w:t>
            </w:r>
            <w:r w:rsidRPr="00B67EBE">
              <w:rPr>
                <w:i/>
                <w:iCs/>
                <w:color w:val="4A4A4A"/>
              </w:rPr>
              <w:t xml:space="preserve"> qui voit à l’organisation d’activités estivales pour les enfants en camp de jour adapté de 6 à 21 ans. Des enfants ayant un handicap physique, intellectuel, TDA-H ou du spectre de l’autisme.</w:t>
            </w:r>
          </w:p>
          <w:p w14:paraId="5D816639" w14:textId="212D50B4" w:rsidR="00B06C92" w:rsidRPr="00B67EBE" w:rsidRDefault="00B06C92" w:rsidP="00B67EBE">
            <w:pPr>
              <w:pStyle w:val="NormalWeb"/>
              <w:shd w:val="clear" w:color="auto" w:fill="FFFFFF"/>
              <w:spacing w:before="0" w:beforeAutospacing="0" w:after="300"/>
              <w:jc w:val="center"/>
              <w:textAlignment w:val="baseline"/>
              <w:rPr>
                <w:rFonts w:ascii="Times New Roman" w:hAnsi="Times New Roman"/>
                <w:i/>
                <w:iCs/>
                <w:color w:val="4A4A4A"/>
              </w:rPr>
            </w:pPr>
            <w:r w:rsidRPr="00B67EBE">
              <w:rPr>
                <w:rFonts w:ascii="Times New Roman" w:hAnsi="Times New Roman"/>
                <w:i/>
                <w:iCs/>
                <w:color w:val="4A4A4A"/>
              </w:rPr>
              <w:t xml:space="preserve">Ils proposent la formule </w:t>
            </w:r>
            <w:r w:rsidR="00E44525" w:rsidRPr="00B67EBE">
              <w:rPr>
                <w:rFonts w:ascii="Times New Roman" w:hAnsi="Times New Roman"/>
                <w:i/>
                <w:iCs/>
                <w:color w:val="4A4A4A"/>
              </w:rPr>
              <w:t xml:space="preserve">de </w:t>
            </w:r>
            <w:r w:rsidRPr="00B67EBE">
              <w:rPr>
                <w:rFonts w:ascii="Times New Roman" w:hAnsi="Times New Roman"/>
                <w:i/>
                <w:iCs/>
                <w:color w:val="4A4A4A"/>
              </w:rPr>
              <w:t>camp de jour sur 5 jours consécutifs pendant 8 semaines de 9h00 à 16h00</w:t>
            </w:r>
            <w:r w:rsidR="002E3713" w:rsidRPr="00B67EBE">
              <w:rPr>
                <w:rFonts w:ascii="Times New Roman" w:hAnsi="Times New Roman"/>
                <w:i/>
                <w:iCs/>
                <w:color w:val="4A4A4A"/>
              </w:rPr>
              <w:t>.</w:t>
            </w:r>
          </w:p>
          <w:p w14:paraId="483B77F1" w14:textId="7ED9E1C0" w:rsidR="00B06C92" w:rsidRPr="00B67EBE" w:rsidRDefault="00B06C92" w:rsidP="00B67EBE">
            <w:pPr>
              <w:pStyle w:val="NormalWeb"/>
              <w:shd w:val="clear" w:color="auto" w:fill="FFFFFF"/>
              <w:spacing w:before="0" w:beforeAutospacing="0" w:after="300"/>
              <w:jc w:val="center"/>
              <w:textAlignment w:val="baseline"/>
              <w:rPr>
                <w:rFonts w:ascii="Times New Roman" w:hAnsi="Times New Roman"/>
                <w:i/>
                <w:iCs/>
                <w:color w:val="4A4A4A"/>
              </w:rPr>
            </w:pPr>
            <w:r w:rsidRPr="00B67EBE">
              <w:rPr>
                <w:rFonts w:ascii="Times New Roman" w:hAnsi="Times New Roman"/>
                <w:i/>
                <w:iCs/>
                <w:color w:val="4A4A4A"/>
              </w:rPr>
              <w:t>Pour plus d’informations sur le sujet, communiquez directement avec le personnel de l’organisme au</w:t>
            </w:r>
            <w:r w:rsidR="002E3713" w:rsidRPr="00B67EBE">
              <w:rPr>
                <w:rFonts w:ascii="Times New Roman" w:hAnsi="Times New Roman"/>
                <w:i/>
                <w:iCs/>
                <w:color w:val="4A4A4A"/>
              </w:rPr>
              <w:t xml:space="preserve">                </w:t>
            </w:r>
            <w:r w:rsidRPr="00B67EBE">
              <w:rPr>
                <w:rFonts w:ascii="Times New Roman" w:hAnsi="Times New Roman"/>
                <w:b/>
                <w:bCs/>
                <w:i/>
                <w:iCs/>
                <w:color w:val="4A4A4A"/>
              </w:rPr>
              <w:t>819 879-5659</w:t>
            </w:r>
            <w:r w:rsidRPr="00B67EBE">
              <w:rPr>
                <w:rFonts w:ascii="Times New Roman" w:hAnsi="Times New Roman"/>
                <w:i/>
                <w:iCs/>
                <w:color w:val="4A4A4A"/>
              </w:rPr>
              <w:t xml:space="preserve">, </w:t>
            </w:r>
            <w:r w:rsidRPr="00B67EBE">
              <w:rPr>
                <w:rFonts w:ascii="Times New Roman" w:hAnsi="Times New Roman"/>
                <w:b/>
                <w:bCs/>
                <w:i/>
                <w:iCs/>
                <w:color w:val="4A4A4A"/>
              </w:rPr>
              <w:t>poste 110</w:t>
            </w:r>
            <w:r w:rsidRPr="00B67EBE">
              <w:rPr>
                <w:rFonts w:ascii="Times New Roman" w:hAnsi="Times New Roman"/>
                <w:i/>
                <w:iCs/>
                <w:color w:val="4A4A4A"/>
              </w:rPr>
              <w:t>.</w:t>
            </w:r>
          </w:p>
          <w:p w14:paraId="5DF652E0" w14:textId="77777777" w:rsidR="00B06C92" w:rsidRDefault="00B06C92" w:rsidP="00F36E84"/>
        </w:tc>
      </w:tr>
    </w:tbl>
    <w:p w14:paraId="642E45D6" w14:textId="77777777" w:rsidR="00040B49" w:rsidRDefault="00040B49" w:rsidP="00F36E84">
      <w:pPr>
        <w:spacing w:after="0" w:afterAutospacing="0"/>
        <w:rPr>
          <w:sz w:val="24"/>
          <w:szCs w:val="24"/>
        </w:rPr>
      </w:pPr>
    </w:p>
    <w:p w14:paraId="29E43F72" w14:textId="3C38AB54" w:rsidR="00863BB8" w:rsidRPr="00544405" w:rsidRDefault="00863BB8" w:rsidP="00F36E84">
      <w:pPr>
        <w:spacing w:after="0" w:afterAutospacing="0"/>
        <w:rPr>
          <w:sz w:val="24"/>
          <w:szCs w:val="24"/>
        </w:rPr>
      </w:pPr>
    </w:p>
    <w:p w14:paraId="421D8A51" w14:textId="6C8084C2" w:rsidR="00EC5E88" w:rsidRPr="00544405" w:rsidRDefault="00EC5E88" w:rsidP="00435250">
      <w:pPr>
        <w:spacing w:after="0" w:afterAutospacing="0"/>
        <w:rPr>
          <w:sz w:val="24"/>
          <w:szCs w:val="24"/>
        </w:rPr>
      </w:pPr>
    </w:p>
    <w:p w14:paraId="42B1E57F" w14:textId="0CC7005B" w:rsidR="00BE4EFA" w:rsidRPr="007870A3" w:rsidRDefault="00AB0A17" w:rsidP="005B259B">
      <w:pPr>
        <w:jc w:val="center"/>
        <w:rPr>
          <w:sz w:val="36"/>
          <w:szCs w:val="36"/>
          <w:u w:val="single"/>
        </w:rPr>
      </w:pPr>
      <w:r w:rsidRPr="007870A3">
        <w:rPr>
          <w:sz w:val="36"/>
          <w:szCs w:val="36"/>
          <w:u w:val="single"/>
        </w:rPr>
        <w:t>L’</w:t>
      </w:r>
      <w:r w:rsidR="000803EE" w:rsidRPr="007870A3">
        <w:rPr>
          <w:sz w:val="36"/>
          <w:szCs w:val="36"/>
          <w:u w:val="single"/>
        </w:rPr>
        <w:t>h</w:t>
      </w:r>
      <w:r w:rsidR="00BE4EFA" w:rsidRPr="007870A3">
        <w:rPr>
          <w:sz w:val="36"/>
          <w:szCs w:val="36"/>
          <w:u w:val="single"/>
        </w:rPr>
        <w:t>oraire d</w:t>
      </w:r>
      <w:r w:rsidRPr="007870A3">
        <w:rPr>
          <w:sz w:val="36"/>
          <w:szCs w:val="36"/>
          <w:u w:val="single"/>
        </w:rPr>
        <w:t>’une</w:t>
      </w:r>
      <w:r w:rsidR="00BE4EFA" w:rsidRPr="007870A3">
        <w:rPr>
          <w:sz w:val="36"/>
          <w:szCs w:val="36"/>
          <w:u w:val="single"/>
        </w:rPr>
        <w:t xml:space="preserve"> journée</w:t>
      </w:r>
      <w:r w:rsidRPr="007870A3">
        <w:rPr>
          <w:sz w:val="36"/>
          <w:szCs w:val="36"/>
          <w:u w:val="single"/>
        </w:rPr>
        <w:t xml:space="preserve"> typique</w:t>
      </w:r>
    </w:p>
    <w:p w14:paraId="00F0050C" w14:textId="496557BC" w:rsidR="00A5214A" w:rsidRDefault="00F541D9" w:rsidP="00F36E84">
      <w:pPr>
        <w:spacing w:after="0" w:afterAutospacing="0"/>
        <w:rPr>
          <w:b/>
          <w:sz w:val="24"/>
          <w:szCs w:val="24"/>
          <w:u w:val="single"/>
        </w:rPr>
      </w:pPr>
      <w:r w:rsidRPr="007D00C5">
        <w:rPr>
          <w:noProof/>
        </w:rPr>
        <w:drawing>
          <wp:anchor distT="0" distB="0" distL="114300" distR="114300" simplePos="0" relativeHeight="251658240" behindDoc="1" locked="0" layoutInCell="1" allowOverlap="1" wp14:anchorId="5D94D917" wp14:editId="2444B93E">
            <wp:simplePos x="0" y="0"/>
            <wp:positionH relativeFrom="column">
              <wp:posOffset>89112</wp:posOffset>
            </wp:positionH>
            <wp:positionV relativeFrom="paragraph">
              <wp:posOffset>40428</wp:posOffset>
            </wp:positionV>
            <wp:extent cx="6387583" cy="6891866"/>
            <wp:effectExtent l="0" t="0" r="0" b="4445"/>
            <wp:wrapNone/>
            <wp:docPr id="1501748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583" cy="689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30F5A" w14:textId="77777777" w:rsidR="00A5214A" w:rsidRDefault="00A5214A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4603902B" w14:textId="77777777" w:rsidR="00A5214A" w:rsidRDefault="00A5214A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58BACB66" w14:textId="77777777" w:rsidR="00A5214A" w:rsidRDefault="00A5214A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2C267B65" w14:textId="77777777" w:rsidR="00A5214A" w:rsidRDefault="00A5214A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71F8E640" w14:textId="77777777" w:rsidR="00A5214A" w:rsidRDefault="00A5214A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2381F5B4" w14:textId="77777777" w:rsidR="00A5214A" w:rsidRDefault="00A5214A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7AD32644" w14:textId="77777777" w:rsidR="00A5214A" w:rsidRDefault="00A5214A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0D84FF35" w14:textId="77777777" w:rsidR="00A5214A" w:rsidRDefault="00A5214A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12EBA8DF" w14:textId="77777777" w:rsidR="00A5214A" w:rsidRDefault="00A5214A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04E7129B" w14:textId="77777777" w:rsidR="00A5214A" w:rsidRDefault="00A5214A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2E399361" w14:textId="77777777" w:rsidR="00A5214A" w:rsidRDefault="00A5214A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7D3F80A5" w14:textId="77777777" w:rsidR="00A5214A" w:rsidRDefault="00A5214A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46269893" w14:textId="77777777" w:rsidR="00A5214A" w:rsidRDefault="00A5214A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1C0F6F55" w14:textId="77777777" w:rsidR="00A5214A" w:rsidRDefault="00A5214A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78232A90" w14:textId="77777777" w:rsidR="00A5214A" w:rsidRDefault="00A5214A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3865F65A" w14:textId="77777777" w:rsidR="00A5214A" w:rsidRDefault="00A5214A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761FB20F" w14:textId="77777777" w:rsidR="00A5214A" w:rsidRDefault="00A5214A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23AA5C32" w14:textId="77777777" w:rsidR="00A5214A" w:rsidRDefault="00A5214A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43018C3F" w14:textId="77777777" w:rsidR="00A5214A" w:rsidRDefault="00A5214A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15C36006" w14:textId="77777777" w:rsidR="00A5214A" w:rsidRPr="00544405" w:rsidRDefault="00A5214A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00F5883B" w14:textId="54FFC10B" w:rsidR="00922BDE" w:rsidRDefault="00922BDE" w:rsidP="00F36E84">
      <w:pPr>
        <w:spacing w:after="0" w:afterAutospacing="0"/>
        <w:rPr>
          <w:bCs/>
          <w:sz w:val="24"/>
          <w:szCs w:val="24"/>
        </w:rPr>
      </w:pPr>
    </w:p>
    <w:p w14:paraId="729DA05B" w14:textId="241DA956" w:rsidR="00784A00" w:rsidRDefault="00784A00" w:rsidP="00F36E84">
      <w:pPr>
        <w:spacing w:after="0" w:afterAutospacing="0"/>
        <w:rPr>
          <w:bCs/>
          <w:sz w:val="24"/>
          <w:szCs w:val="24"/>
        </w:rPr>
      </w:pPr>
    </w:p>
    <w:p w14:paraId="20F61FD6" w14:textId="1D30152F" w:rsidR="00784A00" w:rsidRDefault="00784A00" w:rsidP="00F36E84">
      <w:pPr>
        <w:spacing w:after="0" w:afterAutospacing="0"/>
        <w:rPr>
          <w:bCs/>
          <w:sz w:val="24"/>
          <w:szCs w:val="24"/>
        </w:rPr>
      </w:pPr>
    </w:p>
    <w:p w14:paraId="58A967A4" w14:textId="75F9E7ED" w:rsidR="00784A00" w:rsidRDefault="00784A00" w:rsidP="00F36E84">
      <w:pPr>
        <w:spacing w:after="0" w:afterAutospacing="0"/>
        <w:rPr>
          <w:bCs/>
          <w:sz w:val="24"/>
          <w:szCs w:val="24"/>
        </w:rPr>
      </w:pPr>
    </w:p>
    <w:p w14:paraId="0F4357C7" w14:textId="258B1754" w:rsidR="00784A00" w:rsidRDefault="00784A00" w:rsidP="00F36E84">
      <w:pPr>
        <w:spacing w:after="0" w:afterAutospacing="0"/>
        <w:rPr>
          <w:bCs/>
          <w:sz w:val="24"/>
          <w:szCs w:val="24"/>
        </w:rPr>
      </w:pPr>
    </w:p>
    <w:p w14:paraId="640AC788" w14:textId="0C959A54" w:rsidR="00784A00" w:rsidRDefault="00784A00" w:rsidP="00F36E84">
      <w:pPr>
        <w:spacing w:after="0" w:afterAutospacing="0"/>
        <w:rPr>
          <w:bCs/>
          <w:sz w:val="24"/>
          <w:szCs w:val="24"/>
        </w:rPr>
      </w:pPr>
    </w:p>
    <w:p w14:paraId="624E4DE6" w14:textId="14488F5D" w:rsidR="00784A00" w:rsidRDefault="008C61FC" w:rsidP="00F36E84">
      <w:pPr>
        <w:spacing w:after="0" w:afterAutospacing="0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0A925" wp14:editId="5E8D5390">
                <wp:simplePos x="0" y="0"/>
                <wp:positionH relativeFrom="column">
                  <wp:posOffset>5722620</wp:posOffset>
                </wp:positionH>
                <wp:positionV relativeFrom="paragraph">
                  <wp:posOffset>143510</wp:posOffset>
                </wp:positionV>
                <wp:extent cx="1272540" cy="266700"/>
                <wp:effectExtent l="0" t="0" r="22860" b="19050"/>
                <wp:wrapNone/>
                <wp:docPr id="17999634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5C7602" w14:textId="47272A7B" w:rsidR="008C61FC" w:rsidRPr="00556EB3" w:rsidRDefault="008C61FC">
                            <w:pPr>
                              <w:rPr>
                                <w:color w:val="FF0000"/>
                              </w:rPr>
                            </w:pPr>
                            <w:r w:rsidRPr="00556EB3">
                              <w:rPr>
                                <w:color w:val="FF0000"/>
                              </w:rPr>
                              <w:t xml:space="preserve">Heure </w:t>
                            </w:r>
                            <w:r w:rsidR="00556EB3" w:rsidRPr="00556EB3">
                              <w:rPr>
                                <w:color w:val="FF0000"/>
                              </w:rPr>
                              <w:t>à confirmer</w:t>
                            </w:r>
                          </w:p>
                          <w:p w14:paraId="543A8311" w14:textId="1263ED21" w:rsidR="008C61FC" w:rsidRDefault="008C61FC">
                            <w:r>
                              <w:t>A 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0A92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50.6pt;margin-top:11.3pt;width:100.2pt;height: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" fillcolor="white [3201]" strokeweight=".5pt">
                <v:textbox>
                  <w:txbxContent>
                    <w:p w14:paraId="415C7602" w14:textId="47272A7B" w:rsidR="008C61FC" w:rsidRPr="00556EB3" w:rsidRDefault="008C61FC">
                      <w:pPr>
                        <w:rPr>
                          <w:color w:val="FF0000"/>
                        </w:rPr>
                      </w:pPr>
                      <w:r w:rsidRPr="00556EB3">
                        <w:rPr>
                          <w:color w:val="FF0000"/>
                        </w:rPr>
                        <w:t xml:space="preserve">Heure </w:t>
                      </w:r>
                      <w:r w:rsidR="00556EB3" w:rsidRPr="00556EB3">
                        <w:rPr>
                          <w:color w:val="FF0000"/>
                        </w:rPr>
                        <w:t>à confirmer</w:t>
                      </w:r>
                    </w:p>
                    <w:p w14:paraId="543A8311" w14:textId="1263ED21" w:rsidR="008C61FC" w:rsidRDefault="008C61FC">
                      <w:r>
                        <w:t>A à</w:t>
                      </w:r>
                    </w:p>
                  </w:txbxContent>
                </v:textbox>
              </v:shape>
            </w:pict>
          </mc:Fallback>
        </mc:AlternateContent>
      </w:r>
    </w:p>
    <w:p w14:paraId="73CB092B" w14:textId="4F2BB806" w:rsidR="00784A00" w:rsidRDefault="00784A00" w:rsidP="00F36E84">
      <w:pPr>
        <w:spacing w:after="0" w:afterAutospacing="0"/>
        <w:rPr>
          <w:bCs/>
          <w:sz w:val="24"/>
          <w:szCs w:val="24"/>
        </w:rPr>
      </w:pPr>
    </w:p>
    <w:p w14:paraId="5B3F8C54" w14:textId="2FF75DAA" w:rsidR="00784A00" w:rsidRDefault="00784A00" w:rsidP="00F36E84">
      <w:pPr>
        <w:spacing w:after="0" w:afterAutospacing="0"/>
        <w:rPr>
          <w:bCs/>
          <w:sz w:val="24"/>
          <w:szCs w:val="24"/>
        </w:rPr>
      </w:pPr>
    </w:p>
    <w:p w14:paraId="3FD112DB" w14:textId="52CD3C11" w:rsidR="00784A00" w:rsidRDefault="00784A00" w:rsidP="00F36E84">
      <w:pPr>
        <w:spacing w:after="0" w:afterAutospacing="0"/>
        <w:rPr>
          <w:bCs/>
          <w:sz w:val="24"/>
          <w:szCs w:val="24"/>
        </w:rPr>
      </w:pPr>
    </w:p>
    <w:p w14:paraId="26863038" w14:textId="04F4983C" w:rsidR="00784A00" w:rsidRDefault="00784A00" w:rsidP="00F36E84">
      <w:pPr>
        <w:spacing w:after="0" w:afterAutospacing="0"/>
        <w:rPr>
          <w:bCs/>
          <w:sz w:val="24"/>
          <w:szCs w:val="24"/>
        </w:rPr>
      </w:pPr>
    </w:p>
    <w:p w14:paraId="3680D8A4" w14:textId="0803D0D1" w:rsidR="00784A00" w:rsidRDefault="00784A00" w:rsidP="00F36E84">
      <w:pPr>
        <w:spacing w:after="0" w:afterAutospacing="0"/>
        <w:rPr>
          <w:bCs/>
          <w:sz w:val="24"/>
          <w:szCs w:val="24"/>
        </w:rPr>
      </w:pPr>
    </w:p>
    <w:p w14:paraId="156E8F1C" w14:textId="4D74ECF4" w:rsidR="00784A00" w:rsidRDefault="00784A00" w:rsidP="00F36E84">
      <w:pPr>
        <w:spacing w:after="0" w:afterAutospacing="0"/>
        <w:rPr>
          <w:bCs/>
          <w:sz w:val="24"/>
          <w:szCs w:val="24"/>
        </w:rPr>
      </w:pPr>
    </w:p>
    <w:p w14:paraId="19B326EF" w14:textId="08E94D95" w:rsidR="00784A00" w:rsidRDefault="00784A00" w:rsidP="00F36E84">
      <w:pPr>
        <w:spacing w:after="0" w:afterAutospacing="0"/>
        <w:rPr>
          <w:bCs/>
          <w:sz w:val="24"/>
          <w:szCs w:val="24"/>
        </w:rPr>
      </w:pPr>
    </w:p>
    <w:p w14:paraId="79520DCA" w14:textId="5BE7F538" w:rsidR="00784A00" w:rsidRDefault="00784A00" w:rsidP="00F36E84">
      <w:pPr>
        <w:spacing w:after="0" w:afterAutospacing="0"/>
        <w:rPr>
          <w:bCs/>
          <w:sz w:val="24"/>
          <w:szCs w:val="24"/>
        </w:rPr>
      </w:pPr>
    </w:p>
    <w:p w14:paraId="6CB7427A" w14:textId="4D7E3A0E" w:rsidR="00784A00" w:rsidRDefault="00784A00" w:rsidP="00F36E84">
      <w:pPr>
        <w:spacing w:after="0" w:afterAutospacing="0"/>
        <w:rPr>
          <w:bCs/>
          <w:sz w:val="24"/>
          <w:szCs w:val="24"/>
        </w:rPr>
      </w:pPr>
    </w:p>
    <w:p w14:paraId="7E860F1D" w14:textId="77FEB82E" w:rsidR="00784A00" w:rsidRDefault="00784A00" w:rsidP="00F36E84">
      <w:pPr>
        <w:spacing w:after="0" w:afterAutospacing="0"/>
        <w:rPr>
          <w:bCs/>
          <w:sz w:val="24"/>
          <w:szCs w:val="24"/>
        </w:rPr>
      </w:pPr>
    </w:p>
    <w:p w14:paraId="223C7EEA" w14:textId="77777777" w:rsidR="008E3B76" w:rsidRDefault="008E3B76" w:rsidP="005028F6">
      <w:pPr>
        <w:spacing w:after="0" w:afterAutospacing="0"/>
        <w:rPr>
          <w:b/>
          <w:sz w:val="36"/>
          <w:szCs w:val="36"/>
        </w:rPr>
      </w:pPr>
    </w:p>
    <w:p w14:paraId="022ED8FC" w14:textId="77777777" w:rsidR="000A006A" w:rsidRDefault="000A006A" w:rsidP="008E3B76">
      <w:pPr>
        <w:spacing w:after="0" w:afterAutospacing="0"/>
        <w:jc w:val="center"/>
        <w:rPr>
          <w:b/>
          <w:sz w:val="36"/>
          <w:szCs w:val="36"/>
        </w:rPr>
      </w:pPr>
    </w:p>
    <w:p w14:paraId="6C472221" w14:textId="77777777" w:rsidR="000A006A" w:rsidRDefault="000A006A" w:rsidP="008E3B76">
      <w:pPr>
        <w:spacing w:after="0" w:afterAutospacing="0"/>
        <w:jc w:val="center"/>
        <w:rPr>
          <w:b/>
          <w:sz w:val="36"/>
          <w:szCs w:val="36"/>
        </w:rPr>
      </w:pPr>
    </w:p>
    <w:p w14:paraId="0008AA85" w14:textId="77777777" w:rsidR="000A006A" w:rsidRDefault="000A006A" w:rsidP="008E3B76">
      <w:pPr>
        <w:spacing w:after="0" w:afterAutospacing="0"/>
        <w:jc w:val="center"/>
        <w:rPr>
          <w:b/>
          <w:sz w:val="36"/>
          <w:szCs w:val="36"/>
        </w:rPr>
      </w:pPr>
    </w:p>
    <w:p w14:paraId="2826FAF2" w14:textId="77777777" w:rsidR="00C84E4F" w:rsidRDefault="00C84E4F" w:rsidP="008E3B76">
      <w:pPr>
        <w:spacing w:after="0" w:afterAutospacing="0"/>
        <w:jc w:val="center"/>
        <w:rPr>
          <w:b/>
          <w:sz w:val="36"/>
          <w:szCs w:val="36"/>
        </w:rPr>
      </w:pPr>
    </w:p>
    <w:p w14:paraId="1143A886" w14:textId="1DE1E302" w:rsidR="000A006A" w:rsidRDefault="00F850E8" w:rsidP="008E3B76">
      <w:pPr>
        <w:spacing w:after="0" w:afterAutospacing="0"/>
        <w:jc w:val="center"/>
        <w:rPr>
          <w:b/>
          <w:sz w:val="36"/>
          <w:szCs w:val="36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B84CED" wp14:editId="03CC8934">
                <wp:simplePos x="0" y="0"/>
                <wp:positionH relativeFrom="margin">
                  <wp:posOffset>4135756</wp:posOffset>
                </wp:positionH>
                <wp:positionV relativeFrom="paragraph">
                  <wp:posOffset>12064</wp:posOffset>
                </wp:positionV>
                <wp:extent cx="3415665" cy="855345"/>
                <wp:effectExtent l="0" t="704850" r="0" b="668655"/>
                <wp:wrapNone/>
                <wp:docPr id="42068088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60027">
                          <a:off x="0" y="0"/>
                          <a:ext cx="3415665" cy="855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BDF030D" w14:textId="58DAFC2A" w:rsidR="00655FDD" w:rsidRPr="00F850E8" w:rsidRDefault="00976527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F850E8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P</w:t>
                            </w:r>
                            <w:r w:rsidR="00515DE8" w:rsidRPr="00F850E8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ROGRAMMATION À TITRE D’EXEMPLE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84CED" id="Zone de texte 1" o:spid="_x0000_s1027" type="#_x0000_t202" style="position:absolute;left:0;text-align:left;margin-left:325.65pt;margin-top:.95pt;width:268.95pt;height:67.35pt;rotation:1703965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" filled="f" stroked="f" strokeweight=".5pt">
                <v:shadow on="t" color="black" opacity="26214f" origin=".5,.5" offset="-.74836mm,-.74836mm"/>
                <v:textbox>
                  <w:txbxContent>
                    <w:p w14:paraId="0BDF030D" w14:textId="58DAFC2A" w:rsidR="00655FDD" w:rsidRPr="00F850E8" w:rsidRDefault="00976527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F850E8"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P</w:t>
                      </w:r>
                      <w:r w:rsidR="00515DE8" w:rsidRPr="00F850E8"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ROGRAMMATION À TITRE D’EXEMPLE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EEC4A7" w14:textId="1FD472A9" w:rsidR="00BC46E8" w:rsidRPr="007870A3" w:rsidRDefault="00BC46E8" w:rsidP="008E3B76">
      <w:pPr>
        <w:spacing w:after="0" w:afterAutospacing="0"/>
        <w:jc w:val="center"/>
        <w:rPr>
          <w:b/>
          <w:sz w:val="36"/>
          <w:szCs w:val="36"/>
          <w:u w:val="single"/>
        </w:rPr>
      </w:pPr>
      <w:r w:rsidRPr="007870A3">
        <w:rPr>
          <w:b/>
          <w:sz w:val="36"/>
          <w:szCs w:val="36"/>
          <w:u w:val="single"/>
        </w:rPr>
        <w:t>Programmation</w:t>
      </w:r>
    </w:p>
    <w:p w14:paraId="054F3EF1" w14:textId="7F94E57B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2A20A9F5" w14:textId="729FB5D1" w:rsidR="00BC46E8" w:rsidRDefault="000A006A" w:rsidP="00F36E84">
      <w:pPr>
        <w:spacing w:after="0" w:afterAutospacing="0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1D867D96" wp14:editId="5ED783B5">
            <wp:simplePos x="0" y="0"/>
            <wp:positionH relativeFrom="margin">
              <wp:align>center</wp:align>
            </wp:positionH>
            <wp:positionV relativeFrom="paragraph">
              <wp:posOffset>142240</wp:posOffset>
            </wp:positionV>
            <wp:extent cx="5372100" cy="1497330"/>
            <wp:effectExtent l="0" t="0" r="0" b="7620"/>
            <wp:wrapTight wrapText="bothSides">
              <wp:wrapPolygon edited="0">
                <wp:start x="0" y="0"/>
                <wp:lineTo x="0" y="21435"/>
                <wp:lineTo x="21523" y="21435"/>
                <wp:lineTo x="21523" y="0"/>
                <wp:lineTo x="0" y="0"/>
              </wp:wrapPolygon>
            </wp:wrapTight>
            <wp:docPr id="1039788747" name="Image 1" descr="Une image contenant texte, capture d’écran, ligne, Trac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788747" name="Image 1" descr="Une image contenant texte, capture d’écran, ligne, Tracé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45EAA" w14:textId="77777777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39108172" w14:textId="21626B8E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22522EE9" w14:textId="7AD8A3FD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7D483B30" w14:textId="77777777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283177E0" w14:textId="77777777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3B827DC8" w14:textId="7600F5C8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28242279" w14:textId="77369A41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1C91F705" w14:textId="04C8B6A3" w:rsidR="00BC46E8" w:rsidRDefault="0047281F" w:rsidP="00F36E84">
      <w:pPr>
        <w:spacing w:after="0" w:afterAutospacing="0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60288" behindDoc="1" locked="0" layoutInCell="1" allowOverlap="1" wp14:anchorId="6969F109" wp14:editId="23134AFB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5379720" cy="4227830"/>
            <wp:effectExtent l="0" t="0" r="0" b="1270"/>
            <wp:wrapTight wrapText="bothSides">
              <wp:wrapPolygon edited="0">
                <wp:start x="0" y="0"/>
                <wp:lineTo x="0" y="21509"/>
                <wp:lineTo x="21493" y="21509"/>
                <wp:lineTo x="21493" y="0"/>
                <wp:lineTo x="0" y="0"/>
              </wp:wrapPolygon>
            </wp:wrapTight>
            <wp:docPr id="1216970333" name="Image 2" descr="Une image contenant texte, capture d’écran, nombre, Parallè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970333" name="Image 2" descr="Une image contenant texte, capture d’écran, nombre, Parallèl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9720" cy="422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91BFE" w14:textId="377CD467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3B71590E" w14:textId="29224A27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6AF5ECFB" w14:textId="63DBB1DE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1B8CBA68" w14:textId="64DF69B4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73BE47C0" w14:textId="77777777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7DEE9AA2" w14:textId="391D9D58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6E1E408D" w14:textId="77777777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11C58BCB" w14:textId="77777777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63CD42F3" w14:textId="7E26F625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7507FBFC" w14:textId="77777777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0E3FCE31" w14:textId="77777777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6A8EB72D" w14:textId="77777777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6BC534C5" w14:textId="77777777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4658DAC8" w14:textId="77777777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4F0833E3" w14:textId="0E4E6273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1860D08E" w14:textId="77777777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4EEF19FA" w14:textId="24A3434B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19D8FD71" w14:textId="1DD4BBB6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1CBC6459" w14:textId="27BE4C38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11EF48CC" w14:textId="55459433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5D6E41A7" w14:textId="6C8C7022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5BE3C587" w14:textId="2400667A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2D1D6AFA" w14:textId="62B6AA78" w:rsidR="00BC46E8" w:rsidRDefault="0047281F" w:rsidP="00F36E84">
      <w:pPr>
        <w:spacing w:after="0" w:afterAutospacing="0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61312" behindDoc="1" locked="0" layoutInCell="1" allowOverlap="1" wp14:anchorId="3B5164E7" wp14:editId="37B435FB">
            <wp:simplePos x="0" y="0"/>
            <wp:positionH relativeFrom="margin">
              <wp:posOffset>739140</wp:posOffset>
            </wp:positionH>
            <wp:positionV relativeFrom="paragraph">
              <wp:posOffset>8890</wp:posOffset>
            </wp:positionV>
            <wp:extent cx="539496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508" y="21407"/>
                <wp:lineTo x="21508" y="0"/>
                <wp:lineTo x="0" y="0"/>
              </wp:wrapPolygon>
            </wp:wrapTight>
            <wp:docPr id="2142865646" name="Image 3" descr="Une image contenant texte, capture d’écran, lign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865646" name="Image 3" descr="Une image contenant texte, capture d’écran, ligne, nombre&#10;&#10;Description générée automatiquement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3" b="25860"/>
                    <a:stretch/>
                  </pic:blipFill>
                  <pic:spPr bwMode="auto">
                    <a:xfrm>
                      <a:off x="0" y="0"/>
                      <a:ext cx="5394960" cy="21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A25D5E" w14:textId="5EEA7FD3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6269384F" w14:textId="391D127A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5B0886F4" w14:textId="260CC528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1478C9CD" w14:textId="77777777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23EB56BE" w14:textId="77777777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34096958" w14:textId="77777777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72367707" w14:textId="77777777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30B5BB9E" w14:textId="77777777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50A58508" w14:textId="77777777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46C787D3" w14:textId="77777777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2D8554CB" w14:textId="77777777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3C6AEC95" w14:textId="77777777" w:rsidR="00BC46E8" w:rsidRDefault="00BC46E8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45A994C9" w14:textId="77777777" w:rsidR="000A006A" w:rsidRDefault="000A006A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2A176033" w14:textId="77777777" w:rsidR="000A006A" w:rsidRDefault="000A006A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53B86BBE" w14:textId="77777777" w:rsidR="00C84E4F" w:rsidRDefault="00C84E4F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55B43F99" w14:textId="77777777" w:rsidR="00C84E4F" w:rsidRDefault="00C84E4F" w:rsidP="00F36E84">
      <w:pPr>
        <w:spacing w:after="0" w:afterAutospacing="0"/>
        <w:rPr>
          <w:b/>
          <w:sz w:val="24"/>
          <w:szCs w:val="24"/>
          <w:u w:val="single"/>
        </w:rPr>
      </w:pPr>
    </w:p>
    <w:p w14:paraId="3A23B381" w14:textId="15BDB6B8" w:rsidR="0088494F" w:rsidRPr="000C62EC" w:rsidRDefault="00CD027F" w:rsidP="00FA6F28">
      <w:pPr>
        <w:spacing w:after="0" w:afterAutospacing="0"/>
        <w:jc w:val="center"/>
        <w:rPr>
          <w:b/>
          <w:sz w:val="36"/>
          <w:szCs w:val="36"/>
          <w:u w:val="single"/>
        </w:rPr>
      </w:pPr>
      <w:r w:rsidRPr="000C62EC">
        <w:rPr>
          <w:b/>
          <w:sz w:val="36"/>
          <w:szCs w:val="36"/>
          <w:u w:val="single"/>
        </w:rPr>
        <w:t>MATÉRIEL NÉCESSAIRE ET OBJETS INTERDITS</w:t>
      </w:r>
    </w:p>
    <w:p w14:paraId="06AA399A" w14:textId="77777777" w:rsidR="00CD027F" w:rsidRPr="00544405" w:rsidRDefault="00CD027F" w:rsidP="00F36E84">
      <w:pPr>
        <w:spacing w:after="0" w:afterAutospacing="0"/>
        <w:rPr>
          <w:sz w:val="24"/>
          <w:szCs w:val="24"/>
        </w:rPr>
      </w:pPr>
    </w:p>
    <w:p w14:paraId="3D6FF84E" w14:textId="1E432FE0" w:rsidR="001B353D" w:rsidRPr="00E36F45" w:rsidRDefault="001B353D" w:rsidP="00E44594">
      <w:pPr>
        <w:spacing w:after="0" w:afterAutospacing="0"/>
        <w:jc w:val="center"/>
        <w:rPr>
          <w:color w:val="FF0000"/>
          <w:sz w:val="24"/>
          <w:szCs w:val="24"/>
        </w:rPr>
      </w:pPr>
      <w:r w:rsidRPr="00E36F45">
        <w:rPr>
          <w:color w:val="FF0000"/>
          <w:sz w:val="24"/>
          <w:szCs w:val="24"/>
        </w:rPr>
        <w:t xml:space="preserve">S.V.P. </w:t>
      </w:r>
      <w:r w:rsidR="003A2D94">
        <w:rPr>
          <w:color w:val="FF0000"/>
          <w:sz w:val="24"/>
          <w:szCs w:val="24"/>
        </w:rPr>
        <w:t>i</w:t>
      </w:r>
      <w:r w:rsidR="00B627C5" w:rsidRPr="00E36F45">
        <w:rPr>
          <w:color w:val="FF0000"/>
          <w:sz w:val="24"/>
          <w:szCs w:val="24"/>
        </w:rPr>
        <w:t>dentifiez les items</w:t>
      </w:r>
      <w:r w:rsidR="007D373F">
        <w:rPr>
          <w:color w:val="FF0000"/>
          <w:sz w:val="24"/>
          <w:szCs w:val="24"/>
        </w:rPr>
        <w:t xml:space="preserve"> au nom</w:t>
      </w:r>
      <w:r w:rsidR="00B627C5" w:rsidRPr="00E36F45">
        <w:rPr>
          <w:color w:val="FF0000"/>
          <w:sz w:val="24"/>
          <w:szCs w:val="24"/>
        </w:rPr>
        <w:t xml:space="preserve"> de votre enfant.</w:t>
      </w:r>
    </w:p>
    <w:p w14:paraId="36B81D84" w14:textId="77777777" w:rsidR="00CD027F" w:rsidRPr="00544405" w:rsidRDefault="00CD027F" w:rsidP="00F36E84">
      <w:pPr>
        <w:spacing w:after="0" w:afterAutospacing="0"/>
        <w:rPr>
          <w:sz w:val="24"/>
          <w:szCs w:val="24"/>
        </w:rPr>
      </w:pPr>
    </w:p>
    <w:p w14:paraId="505132A9" w14:textId="67265897" w:rsidR="00CD027F" w:rsidRDefault="00CD027F" w:rsidP="00F36E84">
      <w:pPr>
        <w:spacing w:after="0" w:afterAutospacing="0"/>
        <w:rPr>
          <w:b/>
          <w:sz w:val="24"/>
          <w:szCs w:val="24"/>
        </w:rPr>
      </w:pPr>
      <w:r w:rsidRPr="00544405">
        <w:rPr>
          <w:b/>
          <w:sz w:val="24"/>
          <w:szCs w:val="24"/>
        </w:rPr>
        <w:t>Tous les jours, votre enfant aura besoin de :</w:t>
      </w:r>
    </w:p>
    <w:p w14:paraId="71444B7F" w14:textId="77777777" w:rsidR="00011382" w:rsidRDefault="00011382" w:rsidP="00F36E84">
      <w:pPr>
        <w:spacing w:after="0" w:afterAutospacing="0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2"/>
        <w:gridCol w:w="2951"/>
        <w:gridCol w:w="7167"/>
      </w:tblGrid>
      <w:tr w:rsidR="00392D88" w14:paraId="39A6703B" w14:textId="77777777" w:rsidTr="00452D52">
        <w:tc>
          <w:tcPr>
            <w:tcW w:w="672" w:type="dxa"/>
          </w:tcPr>
          <w:p w14:paraId="4665E77B" w14:textId="7BCA4DCF" w:rsidR="00011382" w:rsidRDefault="00392D88" w:rsidP="00F36E84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B180573" wp14:editId="4EE0A22B">
                  <wp:extent cx="289560" cy="289560"/>
                  <wp:effectExtent l="0" t="0" r="0" b="0"/>
                  <wp:docPr id="837437574" name="Graphique 4" descr="Badge Tick1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437574" name="Graphique 837437574" descr="Badge Tick1 contour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1" w:type="dxa"/>
          </w:tcPr>
          <w:p w14:paraId="4E6E3997" w14:textId="24C56C2C" w:rsidR="00011382" w:rsidRDefault="00656A2D" w:rsidP="00656A2D">
            <w:pPr>
              <w:jc w:val="center"/>
              <w:rPr>
                <w:b/>
              </w:rPr>
            </w:pPr>
            <w:r>
              <w:rPr>
                <w:b/>
              </w:rPr>
              <w:t>Articles</w:t>
            </w:r>
          </w:p>
        </w:tc>
        <w:tc>
          <w:tcPr>
            <w:tcW w:w="7167" w:type="dxa"/>
          </w:tcPr>
          <w:p w14:paraId="75A442E0" w14:textId="5F6B8A87" w:rsidR="00011382" w:rsidRDefault="00656A2D" w:rsidP="00656A2D">
            <w:pPr>
              <w:jc w:val="center"/>
              <w:rPr>
                <w:b/>
              </w:rPr>
            </w:pPr>
            <w:r>
              <w:rPr>
                <w:b/>
              </w:rPr>
              <w:t>Justification</w:t>
            </w:r>
          </w:p>
        </w:tc>
      </w:tr>
      <w:tr w:rsidR="00392D88" w14:paraId="633A5D3F" w14:textId="77777777" w:rsidTr="00452D52">
        <w:tc>
          <w:tcPr>
            <w:tcW w:w="672" w:type="dxa"/>
          </w:tcPr>
          <w:p w14:paraId="412C4DCB" w14:textId="77777777" w:rsidR="00011382" w:rsidRDefault="00011382" w:rsidP="00F36E84">
            <w:pPr>
              <w:rPr>
                <w:b/>
              </w:rPr>
            </w:pPr>
          </w:p>
        </w:tc>
        <w:tc>
          <w:tcPr>
            <w:tcW w:w="2951" w:type="dxa"/>
          </w:tcPr>
          <w:p w14:paraId="5BB12DBA" w14:textId="38493989" w:rsidR="00011382" w:rsidRPr="009038E6" w:rsidRDefault="00D274AF" w:rsidP="00F36E84">
            <w:pPr>
              <w:rPr>
                <w:rFonts w:ascii="Times New Roman" w:hAnsi="Times New Roman"/>
              </w:rPr>
            </w:pPr>
            <w:r w:rsidRPr="00544405">
              <w:rPr>
                <w:rFonts w:ascii="Times New Roman" w:hAnsi="Times New Roman"/>
              </w:rPr>
              <w:t>Une tenue adaptée</w:t>
            </w:r>
            <w:r w:rsidR="00973402">
              <w:rPr>
                <w:rFonts w:ascii="Times New Roman" w:hAnsi="Times New Roman"/>
              </w:rPr>
              <w:t xml:space="preserve"> qu’il peut salir </w:t>
            </w:r>
            <w:r w:rsidR="00322AB7">
              <w:rPr>
                <w:rFonts w:ascii="Times New Roman" w:hAnsi="Times New Roman"/>
              </w:rPr>
              <w:t xml:space="preserve">et bouger </w:t>
            </w:r>
            <w:r w:rsidR="009038E6">
              <w:rPr>
                <w:rFonts w:ascii="Times New Roman" w:hAnsi="Times New Roman"/>
              </w:rPr>
              <w:t>aisément</w:t>
            </w:r>
          </w:p>
        </w:tc>
        <w:tc>
          <w:tcPr>
            <w:tcW w:w="7167" w:type="dxa"/>
          </w:tcPr>
          <w:p w14:paraId="5AA0B927" w14:textId="40C41C86" w:rsidR="00D274AF" w:rsidRPr="00D274AF" w:rsidRDefault="00D13B3D" w:rsidP="00D27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Nous souhaitons qu’aucun enfant </w:t>
            </w:r>
            <w:r w:rsidR="000317BF">
              <w:rPr>
                <w:rFonts w:ascii="Times New Roman" w:hAnsi="Times New Roman"/>
              </w:rPr>
              <w:t xml:space="preserve">ne </w:t>
            </w:r>
            <w:r>
              <w:rPr>
                <w:rFonts w:ascii="Times New Roman" w:hAnsi="Times New Roman"/>
              </w:rPr>
              <w:t xml:space="preserve">se prive de </w:t>
            </w:r>
            <w:r w:rsidR="00AF71CF">
              <w:rPr>
                <w:rFonts w:ascii="Times New Roman" w:hAnsi="Times New Roman"/>
              </w:rPr>
              <w:t>participe</w:t>
            </w:r>
            <w:r w:rsidR="00AF71CF">
              <w:t>r</w:t>
            </w:r>
            <w:r w:rsidR="007A0C0A">
              <w:rPr>
                <w:rFonts w:ascii="Times New Roman" w:hAnsi="Times New Roman"/>
              </w:rPr>
              <w:t xml:space="preserve"> </w:t>
            </w:r>
            <w:r w:rsidR="00481FB9">
              <w:rPr>
                <w:rFonts w:ascii="Times New Roman" w:hAnsi="Times New Roman"/>
              </w:rPr>
              <w:t>aux</w:t>
            </w:r>
            <w:r w:rsidR="007A0C0A">
              <w:rPr>
                <w:rFonts w:ascii="Times New Roman" w:hAnsi="Times New Roman"/>
              </w:rPr>
              <w:t xml:space="preserve"> activité</w:t>
            </w:r>
            <w:r w:rsidR="00481FB9">
              <w:rPr>
                <w:rFonts w:ascii="Times New Roman" w:hAnsi="Times New Roman"/>
              </w:rPr>
              <w:t xml:space="preserve">s par peur de se salir. </w:t>
            </w:r>
          </w:p>
          <w:p w14:paraId="37340F43" w14:textId="217C1C7E" w:rsidR="00011382" w:rsidRDefault="00D13B3D" w:rsidP="009038E6">
            <w:pPr>
              <w:jc w:val="right"/>
              <w:rPr>
                <w:b/>
              </w:rPr>
            </w:pPr>
            <w:r w:rsidRPr="00D274AF">
              <w:rPr>
                <w:rFonts w:ascii="Times New Roman" w:hAnsi="Times New Roman"/>
              </w:rPr>
              <w:t>Éviter les robes et</w:t>
            </w:r>
            <w:r w:rsidR="00AF71CF">
              <w:rPr>
                <w:rFonts w:ascii="Times New Roman" w:hAnsi="Times New Roman"/>
              </w:rPr>
              <w:t xml:space="preserve"> proscrire</w:t>
            </w:r>
            <w:r w:rsidRPr="00D274AF">
              <w:rPr>
                <w:rFonts w:ascii="Times New Roman" w:hAnsi="Times New Roman"/>
              </w:rPr>
              <w:t xml:space="preserve"> le linge propre pour la rentrée scolaire</w:t>
            </w:r>
            <w:r w:rsidR="00955420">
              <w:rPr>
                <w:rFonts w:ascii="Times New Roman" w:hAnsi="Times New Roman"/>
              </w:rPr>
              <w:t>.</w:t>
            </w:r>
          </w:p>
        </w:tc>
      </w:tr>
      <w:tr w:rsidR="00392D88" w14:paraId="01AD2225" w14:textId="77777777" w:rsidTr="00452D52">
        <w:tc>
          <w:tcPr>
            <w:tcW w:w="672" w:type="dxa"/>
          </w:tcPr>
          <w:p w14:paraId="511826E8" w14:textId="77777777" w:rsidR="00011382" w:rsidRDefault="00011382" w:rsidP="00F36E84">
            <w:pPr>
              <w:rPr>
                <w:b/>
              </w:rPr>
            </w:pPr>
          </w:p>
        </w:tc>
        <w:tc>
          <w:tcPr>
            <w:tcW w:w="2951" w:type="dxa"/>
          </w:tcPr>
          <w:p w14:paraId="26997723" w14:textId="76DF3F4C" w:rsidR="00011382" w:rsidRDefault="00DA7136" w:rsidP="00F36E84">
            <w:pPr>
              <w:rPr>
                <w:b/>
              </w:rPr>
            </w:pPr>
            <w:r w:rsidRPr="00544405">
              <w:rPr>
                <w:rFonts w:ascii="Times New Roman" w:hAnsi="Times New Roman"/>
              </w:rPr>
              <w:t xml:space="preserve">Espadrilles </w:t>
            </w:r>
            <w:r>
              <w:rPr>
                <w:rFonts w:ascii="Times New Roman" w:hAnsi="Times New Roman"/>
              </w:rPr>
              <w:t>et chaussettes accessibles en tout temps</w:t>
            </w:r>
            <w:r w:rsidR="00462D9E">
              <w:rPr>
                <w:rFonts w:ascii="Times New Roman" w:hAnsi="Times New Roman"/>
              </w:rPr>
              <w:t>*</w:t>
            </w:r>
          </w:p>
        </w:tc>
        <w:tc>
          <w:tcPr>
            <w:tcW w:w="7167" w:type="dxa"/>
          </w:tcPr>
          <w:p w14:paraId="23A891B5" w14:textId="256A1DA4" w:rsidR="001F5484" w:rsidRDefault="00F1124E" w:rsidP="00F36E84">
            <w:pPr>
              <w:rPr>
                <w:rFonts w:ascii="Times New Roman" w:hAnsi="Times New Roman"/>
              </w:rPr>
            </w:pPr>
            <w:r w:rsidRPr="00DA7136">
              <w:rPr>
                <w:rFonts w:ascii="Times New Roman" w:hAnsi="Times New Roman"/>
              </w:rPr>
              <w:t xml:space="preserve">Il est accepté que votre enfant porte des « Crocs » ou des sandales, mais elles doivent tenir dans les pieds pour prévenir </w:t>
            </w:r>
            <w:r w:rsidR="00A8115A">
              <w:rPr>
                <w:rFonts w:ascii="Times New Roman" w:hAnsi="Times New Roman"/>
              </w:rPr>
              <w:t>l’</w:t>
            </w:r>
            <w:r w:rsidRPr="00DA7136">
              <w:rPr>
                <w:rFonts w:ascii="Times New Roman" w:hAnsi="Times New Roman"/>
              </w:rPr>
              <w:t>inconfort</w:t>
            </w:r>
            <w:r w:rsidR="005E03D5">
              <w:rPr>
                <w:rFonts w:ascii="Times New Roman" w:hAnsi="Times New Roman"/>
              </w:rPr>
              <w:t xml:space="preserve">. </w:t>
            </w:r>
          </w:p>
          <w:p w14:paraId="687C3FEC" w14:textId="3336C37C" w:rsidR="00011382" w:rsidRDefault="00462D9E" w:rsidP="001F5484">
            <w:pPr>
              <w:jc w:val="right"/>
              <w:rPr>
                <w:b/>
              </w:rPr>
            </w:pPr>
            <w:r>
              <w:rPr>
                <w:rFonts w:ascii="Times New Roman" w:hAnsi="Times New Roman"/>
              </w:rPr>
              <w:t>*</w:t>
            </w:r>
            <w:r w:rsidR="005E03D5">
              <w:rPr>
                <w:rFonts w:ascii="Times New Roman" w:hAnsi="Times New Roman"/>
              </w:rPr>
              <w:t xml:space="preserve">Plusieurs activités ne sont pas </w:t>
            </w:r>
            <w:r w:rsidR="00B03460">
              <w:rPr>
                <w:rFonts w:ascii="Times New Roman" w:hAnsi="Times New Roman"/>
              </w:rPr>
              <w:t>réalisable</w:t>
            </w:r>
            <w:r w:rsidR="00B03460">
              <w:t>s</w:t>
            </w:r>
            <w:r w:rsidR="005E03D5">
              <w:rPr>
                <w:rFonts w:ascii="Times New Roman" w:hAnsi="Times New Roman"/>
              </w:rPr>
              <w:t xml:space="preserve"> </w:t>
            </w:r>
            <w:r w:rsidR="00B03460">
              <w:rPr>
                <w:rFonts w:ascii="Times New Roman" w:hAnsi="Times New Roman"/>
              </w:rPr>
              <w:t>sans espadrilles.</w:t>
            </w:r>
          </w:p>
        </w:tc>
      </w:tr>
      <w:tr w:rsidR="00392D88" w14:paraId="291F9647" w14:textId="77777777" w:rsidTr="00452D52">
        <w:tc>
          <w:tcPr>
            <w:tcW w:w="672" w:type="dxa"/>
          </w:tcPr>
          <w:p w14:paraId="6A039E03" w14:textId="77777777" w:rsidR="00011382" w:rsidRDefault="00011382" w:rsidP="00F36E84">
            <w:pPr>
              <w:rPr>
                <w:b/>
              </w:rPr>
            </w:pPr>
          </w:p>
        </w:tc>
        <w:tc>
          <w:tcPr>
            <w:tcW w:w="2951" w:type="dxa"/>
          </w:tcPr>
          <w:p w14:paraId="27D1B841" w14:textId="205EDF13" w:rsidR="00011382" w:rsidRDefault="008264F6" w:rsidP="00F36E84">
            <w:pPr>
              <w:rPr>
                <w:b/>
              </w:rPr>
            </w:pPr>
            <w:r w:rsidRPr="008264F6">
              <w:rPr>
                <w:rFonts w:ascii="Times New Roman" w:hAnsi="Times New Roman"/>
              </w:rPr>
              <w:t>Vêtements de pluie et/ou linge chaud</w:t>
            </w:r>
          </w:p>
        </w:tc>
        <w:tc>
          <w:tcPr>
            <w:tcW w:w="7167" w:type="dxa"/>
          </w:tcPr>
          <w:p w14:paraId="339653F4" w14:textId="5E39C732" w:rsidR="00011382" w:rsidRDefault="008264F6" w:rsidP="00F36E84">
            <w:pPr>
              <w:rPr>
                <w:b/>
              </w:rPr>
            </w:pPr>
            <w:r w:rsidRPr="008264F6">
              <w:rPr>
                <w:rFonts w:ascii="Times New Roman" w:hAnsi="Times New Roman"/>
              </w:rPr>
              <w:t>En cas de doute sur les prévisions météo, ne doute</w:t>
            </w:r>
            <w:r w:rsidR="000317BF">
              <w:rPr>
                <w:rFonts w:ascii="Times New Roman" w:hAnsi="Times New Roman"/>
              </w:rPr>
              <w:t>z</w:t>
            </w:r>
            <w:r w:rsidRPr="008264F6">
              <w:rPr>
                <w:rFonts w:ascii="Times New Roman" w:hAnsi="Times New Roman"/>
              </w:rPr>
              <w:t xml:space="preserve"> pas qu’il est essentiel pour nous que votre enfant soit convenablement habillé</w:t>
            </w:r>
            <w:r w:rsidR="000301AC">
              <w:rPr>
                <w:rFonts w:ascii="Times New Roman" w:hAnsi="Times New Roman"/>
              </w:rPr>
              <w:t xml:space="preserve"> et chaussé</w:t>
            </w:r>
            <w:r w:rsidRPr="008264F6">
              <w:rPr>
                <w:rFonts w:ascii="Times New Roman" w:hAnsi="Times New Roman"/>
              </w:rPr>
              <w:t xml:space="preserve"> pour qu’il puisse participer aux activités malgré les humeurs de Mère-Nature</w:t>
            </w:r>
            <w:r w:rsidR="000301AC">
              <w:rPr>
                <w:rFonts w:ascii="Times New Roman" w:hAnsi="Times New Roman"/>
              </w:rPr>
              <w:t>.</w:t>
            </w:r>
          </w:p>
        </w:tc>
      </w:tr>
      <w:tr w:rsidR="00392D88" w14:paraId="03B868BC" w14:textId="77777777" w:rsidTr="00452D52">
        <w:tc>
          <w:tcPr>
            <w:tcW w:w="672" w:type="dxa"/>
          </w:tcPr>
          <w:p w14:paraId="3BD4E514" w14:textId="77777777" w:rsidR="00011382" w:rsidRDefault="00011382" w:rsidP="00F36E84">
            <w:pPr>
              <w:rPr>
                <w:b/>
              </w:rPr>
            </w:pPr>
          </w:p>
        </w:tc>
        <w:tc>
          <w:tcPr>
            <w:tcW w:w="2951" w:type="dxa"/>
          </w:tcPr>
          <w:p w14:paraId="71650E73" w14:textId="2F431D2F" w:rsidR="00011382" w:rsidRDefault="004B177A" w:rsidP="00F36E84">
            <w:pPr>
              <w:rPr>
                <w:b/>
              </w:rPr>
            </w:pPr>
            <w:r w:rsidRPr="00544405">
              <w:rPr>
                <w:rFonts w:ascii="Times New Roman" w:hAnsi="Times New Roman"/>
              </w:rPr>
              <w:t>Lunch froid ou thermos</w:t>
            </w:r>
          </w:p>
        </w:tc>
        <w:tc>
          <w:tcPr>
            <w:tcW w:w="7167" w:type="dxa"/>
          </w:tcPr>
          <w:p w14:paraId="4CE837FB" w14:textId="0D66F93A" w:rsidR="00011382" w:rsidRPr="004267F5" w:rsidRDefault="009A6141" w:rsidP="00F36E84">
            <w:pPr>
              <w:rPr>
                <w:rFonts w:ascii="Times New Roman" w:hAnsi="Times New Roman"/>
              </w:rPr>
            </w:pPr>
            <w:r w:rsidRPr="00093ADE">
              <w:rPr>
                <w:rFonts w:ascii="Times New Roman" w:hAnsi="Times New Roman"/>
              </w:rPr>
              <w:t>Les jeunes mangent souvent à l’extérieur ou plus loin de l’installation principale</w:t>
            </w:r>
            <w:r>
              <w:rPr>
                <w:rFonts w:ascii="Times New Roman" w:hAnsi="Times New Roman"/>
              </w:rPr>
              <w:t xml:space="preserve">. </w:t>
            </w:r>
            <w:r w:rsidR="00F866BE" w:rsidRPr="00F866BE">
              <w:rPr>
                <w:rFonts w:ascii="Times New Roman" w:hAnsi="Times New Roman"/>
                <w:bCs/>
              </w:rPr>
              <w:t>Important : Ne pas partager son lunch</w:t>
            </w:r>
            <w:r w:rsidR="00F866BE" w:rsidRPr="00093ADE">
              <w:rPr>
                <w:rFonts w:ascii="Times New Roman" w:hAnsi="Times New Roman"/>
                <w:b/>
              </w:rPr>
              <w:t xml:space="preserve"> </w:t>
            </w:r>
            <w:r w:rsidR="00F866BE" w:rsidRPr="00093ADE">
              <w:rPr>
                <w:rFonts w:ascii="Times New Roman" w:hAnsi="Times New Roman"/>
                <w:bCs/>
                <w:color w:val="FF0000"/>
              </w:rPr>
              <w:t>Pas d’arachides/noix</w:t>
            </w:r>
          </w:p>
        </w:tc>
      </w:tr>
      <w:tr w:rsidR="00392D88" w14:paraId="7DA17DD6" w14:textId="77777777" w:rsidTr="00452D52">
        <w:tc>
          <w:tcPr>
            <w:tcW w:w="672" w:type="dxa"/>
          </w:tcPr>
          <w:p w14:paraId="5496B1E3" w14:textId="77777777" w:rsidR="00011382" w:rsidRDefault="00011382" w:rsidP="00F36E84">
            <w:pPr>
              <w:rPr>
                <w:b/>
              </w:rPr>
            </w:pPr>
          </w:p>
        </w:tc>
        <w:tc>
          <w:tcPr>
            <w:tcW w:w="2951" w:type="dxa"/>
          </w:tcPr>
          <w:p w14:paraId="36D6EB1D" w14:textId="77777777" w:rsidR="00471FFE" w:rsidRDefault="006434EE" w:rsidP="00F36E84">
            <w:pPr>
              <w:rPr>
                <w:rFonts w:ascii="Times New Roman" w:hAnsi="Times New Roman"/>
                <w:color w:val="FF0000"/>
              </w:rPr>
            </w:pPr>
            <w:r w:rsidRPr="00544405">
              <w:rPr>
                <w:rFonts w:ascii="Times New Roman" w:hAnsi="Times New Roman"/>
              </w:rPr>
              <w:t>Collations</w:t>
            </w:r>
            <w:r>
              <w:rPr>
                <w:rFonts w:ascii="Times New Roman" w:hAnsi="Times New Roman"/>
              </w:rPr>
              <w:t xml:space="preserve"> x3 minimum</w:t>
            </w:r>
            <w:r w:rsidR="00471FFE" w:rsidRPr="00A22B14">
              <w:rPr>
                <w:rFonts w:ascii="Times New Roman" w:hAnsi="Times New Roman"/>
                <w:color w:val="FF0000"/>
              </w:rPr>
              <w:t xml:space="preserve"> </w:t>
            </w:r>
          </w:p>
          <w:p w14:paraId="34333725" w14:textId="78439D09" w:rsidR="00011382" w:rsidRDefault="00471FFE" w:rsidP="00F36E84">
            <w:pPr>
              <w:rPr>
                <w:b/>
              </w:rPr>
            </w:pPr>
            <w:r>
              <w:rPr>
                <w:rFonts w:ascii="Times New Roman" w:hAnsi="Times New Roman"/>
                <w:color w:val="FF0000"/>
              </w:rPr>
              <w:t xml:space="preserve">     </w:t>
            </w:r>
            <w:r w:rsidRPr="00A22B14">
              <w:rPr>
                <w:rFonts w:ascii="Times New Roman" w:hAnsi="Times New Roman"/>
                <w:color w:val="FF0000"/>
              </w:rPr>
              <w:t>Pas d’arachides/noix</w:t>
            </w:r>
          </w:p>
        </w:tc>
        <w:tc>
          <w:tcPr>
            <w:tcW w:w="7167" w:type="dxa"/>
          </w:tcPr>
          <w:p w14:paraId="2BD74C93" w14:textId="758864EF" w:rsidR="00011382" w:rsidRPr="00CA64BC" w:rsidRDefault="00367F11" w:rsidP="00286F43">
            <w:pPr>
              <w:rPr>
                <w:rFonts w:ascii="Times New Roman" w:hAnsi="Times New Roman"/>
              </w:rPr>
            </w:pPr>
            <w:r w:rsidRPr="00A22B14">
              <w:rPr>
                <w:rFonts w:ascii="Times New Roman" w:hAnsi="Times New Roman"/>
              </w:rPr>
              <w:t xml:space="preserve">Les enfants qui utilisent le service de garde </w:t>
            </w:r>
            <w:r w:rsidR="00365F16" w:rsidRPr="00A22B14">
              <w:rPr>
                <w:rFonts w:ascii="Times New Roman" w:hAnsi="Times New Roman"/>
              </w:rPr>
              <w:t xml:space="preserve">ont vraiment de la difficulté </w:t>
            </w:r>
            <w:r w:rsidR="00430D01">
              <w:rPr>
                <w:rFonts w:ascii="Times New Roman" w:hAnsi="Times New Roman"/>
              </w:rPr>
              <w:t>à</w:t>
            </w:r>
            <w:r w:rsidR="00365F16" w:rsidRPr="00A22B14">
              <w:rPr>
                <w:rFonts w:ascii="Times New Roman" w:hAnsi="Times New Roman"/>
              </w:rPr>
              <w:t xml:space="preserve"> patienter </w:t>
            </w:r>
            <w:r w:rsidR="00A824A2" w:rsidRPr="00A22B14">
              <w:rPr>
                <w:rFonts w:ascii="Times New Roman" w:hAnsi="Times New Roman"/>
              </w:rPr>
              <w:t>jusqu’au souper avec tout</w:t>
            </w:r>
            <w:r w:rsidR="0059366B">
              <w:rPr>
                <w:rFonts w:ascii="Times New Roman" w:hAnsi="Times New Roman"/>
              </w:rPr>
              <w:t>e</w:t>
            </w:r>
            <w:r w:rsidR="00A824A2" w:rsidRPr="00A22B14">
              <w:rPr>
                <w:rFonts w:ascii="Times New Roman" w:hAnsi="Times New Roman"/>
              </w:rPr>
              <w:t xml:space="preserve"> l’énergie qu’ils dépens</w:t>
            </w:r>
            <w:r w:rsidR="0059366B">
              <w:rPr>
                <w:rFonts w:ascii="Times New Roman" w:hAnsi="Times New Roman"/>
              </w:rPr>
              <w:t>ent</w:t>
            </w:r>
            <w:r w:rsidR="00A824A2" w:rsidRPr="00A22B14">
              <w:rPr>
                <w:rFonts w:ascii="Times New Roman" w:hAnsi="Times New Roman"/>
              </w:rPr>
              <w:t>.</w:t>
            </w:r>
            <w:r w:rsidR="00DE0192" w:rsidRPr="00A22B14">
              <w:rPr>
                <w:rFonts w:ascii="Times New Roman" w:hAnsi="Times New Roman"/>
              </w:rPr>
              <w:t xml:space="preserve"> </w:t>
            </w:r>
            <w:r w:rsidR="00A824A2" w:rsidRPr="00A22B14">
              <w:rPr>
                <w:rFonts w:ascii="Times New Roman" w:hAnsi="Times New Roman"/>
              </w:rPr>
              <w:t xml:space="preserve"> </w:t>
            </w:r>
          </w:p>
        </w:tc>
      </w:tr>
      <w:tr w:rsidR="00392D88" w14:paraId="52E30F0C" w14:textId="77777777" w:rsidTr="00452D52">
        <w:tc>
          <w:tcPr>
            <w:tcW w:w="672" w:type="dxa"/>
          </w:tcPr>
          <w:p w14:paraId="37658429" w14:textId="77777777" w:rsidR="00011382" w:rsidRDefault="00011382" w:rsidP="00F36E84">
            <w:pPr>
              <w:rPr>
                <w:b/>
              </w:rPr>
            </w:pPr>
          </w:p>
        </w:tc>
        <w:tc>
          <w:tcPr>
            <w:tcW w:w="2951" w:type="dxa"/>
          </w:tcPr>
          <w:p w14:paraId="4C8BF7D4" w14:textId="1933878E" w:rsidR="00011382" w:rsidRDefault="008370E3" w:rsidP="00F36E84">
            <w:pPr>
              <w:rPr>
                <w:b/>
              </w:rPr>
            </w:pPr>
            <w:r w:rsidRPr="00544405">
              <w:rPr>
                <w:rFonts w:ascii="Times New Roman" w:hAnsi="Times New Roman"/>
              </w:rPr>
              <w:t>Bouteille d’eau</w:t>
            </w:r>
          </w:p>
        </w:tc>
        <w:tc>
          <w:tcPr>
            <w:tcW w:w="7167" w:type="dxa"/>
          </w:tcPr>
          <w:p w14:paraId="30AF5F2D" w14:textId="7C861455" w:rsidR="00011382" w:rsidRDefault="00995DCC" w:rsidP="00F36E84">
            <w:pPr>
              <w:rPr>
                <w:b/>
              </w:rPr>
            </w:pPr>
            <w:r>
              <w:rPr>
                <w:rFonts w:ascii="Times New Roman" w:hAnsi="Times New Roman"/>
              </w:rPr>
              <w:t>L’eau es</w:t>
            </w:r>
            <w:r w:rsidR="003D4852">
              <w:rPr>
                <w:rFonts w:ascii="Times New Roman" w:hAnsi="Times New Roman"/>
              </w:rPr>
              <w:t xml:space="preserve">t notre allier principal </w:t>
            </w:r>
            <w:r>
              <w:rPr>
                <w:rFonts w:ascii="Times New Roman" w:hAnsi="Times New Roman"/>
              </w:rPr>
              <w:t xml:space="preserve">afin de prévenir les coups de chaleur et la déshydratation. </w:t>
            </w:r>
            <w:r w:rsidR="008370E3">
              <w:rPr>
                <w:rFonts w:ascii="Times New Roman" w:hAnsi="Times New Roman"/>
              </w:rPr>
              <w:t xml:space="preserve"> </w:t>
            </w:r>
            <w:r w:rsidR="000317BF">
              <w:rPr>
                <w:rFonts w:ascii="Times New Roman" w:hAnsi="Times New Roman"/>
              </w:rPr>
              <w:t>T</w:t>
            </w:r>
            <w:r w:rsidR="008370E3">
              <w:rPr>
                <w:rFonts w:ascii="Times New Roman" w:hAnsi="Times New Roman"/>
              </w:rPr>
              <w:t>ous les jours</w:t>
            </w:r>
            <w:r w:rsidR="005975BC">
              <w:rPr>
                <w:rFonts w:ascii="Times New Roman" w:hAnsi="Times New Roman"/>
              </w:rPr>
              <w:t>, assure</w:t>
            </w:r>
            <w:r w:rsidR="00376FF0">
              <w:rPr>
                <w:rFonts w:ascii="Times New Roman" w:hAnsi="Times New Roman"/>
              </w:rPr>
              <w:t>z</w:t>
            </w:r>
            <w:r w:rsidR="005975BC">
              <w:rPr>
                <w:rFonts w:ascii="Times New Roman" w:hAnsi="Times New Roman"/>
              </w:rPr>
              <w:t xml:space="preserve">-vous </w:t>
            </w:r>
            <w:r w:rsidR="00A27A33">
              <w:rPr>
                <w:rFonts w:ascii="Times New Roman" w:hAnsi="Times New Roman"/>
              </w:rPr>
              <w:t>qu’il</w:t>
            </w:r>
            <w:r w:rsidR="00244E82">
              <w:rPr>
                <w:rFonts w:ascii="Times New Roman" w:hAnsi="Times New Roman"/>
              </w:rPr>
              <w:t>s ont une bouteille</w:t>
            </w:r>
            <w:r w:rsidR="009B4485">
              <w:rPr>
                <w:rFonts w:ascii="Times New Roman" w:hAnsi="Times New Roman"/>
              </w:rPr>
              <w:t>!</w:t>
            </w:r>
          </w:p>
        </w:tc>
      </w:tr>
      <w:tr w:rsidR="00392D88" w14:paraId="77E866FA" w14:textId="77777777" w:rsidTr="00452D52">
        <w:tc>
          <w:tcPr>
            <w:tcW w:w="672" w:type="dxa"/>
          </w:tcPr>
          <w:p w14:paraId="6BC5270F" w14:textId="77777777" w:rsidR="00011382" w:rsidRDefault="00011382" w:rsidP="00F36E84">
            <w:pPr>
              <w:rPr>
                <w:b/>
              </w:rPr>
            </w:pPr>
          </w:p>
        </w:tc>
        <w:tc>
          <w:tcPr>
            <w:tcW w:w="2951" w:type="dxa"/>
          </w:tcPr>
          <w:p w14:paraId="05785347" w14:textId="3F6D1941" w:rsidR="00011382" w:rsidRDefault="000332B0" w:rsidP="00F36E84">
            <w:pPr>
              <w:rPr>
                <w:b/>
              </w:rPr>
            </w:pPr>
            <w:r w:rsidRPr="00544405">
              <w:rPr>
                <w:rFonts w:ascii="Times New Roman" w:hAnsi="Times New Roman"/>
              </w:rPr>
              <w:t>Crème solaire</w:t>
            </w:r>
          </w:p>
        </w:tc>
        <w:tc>
          <w:tcPr>
            <w:tcW w:w="7167" w:type="dxa"/>
          </w:tcPr>
          <w:p w14:paraId="741F82C3" w14:textId="6A765D90" w:rsidR="00011382" w:rsidRPr="005F3790" w:rsidRDefault="005F3790" w:rsidP="00F36E8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Le coup de soleil</w:t>
            </w:r>
            <w:r w:rsidRPr="005F3790">
              <w:rPr>
                <w:rFonts w:ascii="Times New Roman" w:hAnsi="Times New Roman"/>
                <w:bCs/>
              </w:rPr>
              <w:t xml:space="preserve"> peut</w:t>
            </w:r>
            <w:r>
              <w:rPr>
                <w:rFonts w:ascii="Times New Roman" w:hAnsi="Times New Roman"/>
                <w:bCs/>
              </w:rPr>
              <w:t>-</w:t>
            </w:r>
            <w:r w:rsidRPr="005F3790">
              <w:rPr>
                <w:rFonts w:ascii="Times New Roman" w:hAnsi="Times New Roman"/>
                <w:bCs/>
              </w:rPr>
              <w:t xml:space="preserve">être </w:t>
            </w:r>
            <w:r w:rsidR="00245BA4">
              <w:rPr>
                <w:rFonts w:ascii="Times New Roman" w:hAnsi="Times New Roman"/>
                <w:bCs/>
              </w:rPr>
              <w:t>une brulure du 2e</w:t>
            </w:r>
            <w:r w:rsidRPr="005F3790">
              <w:rPr>
                <w:rFonts w:ascii="Times New Roman" w:hAnsi="Times New Roman"/>
                <w:bCs/>
              </w:rPr>
              <w:t xml:space="preserve"> degré et entraîner l'apparition de cloques, la déshydratation, la nausée et la fièvre.</w:t>
            </w:r>
          </w:p>
        </w:tc>
      </w:tr>
      <w:tr w:rsidR="00392D88" w14:paraId="43FB3F91" w14:textId="77777777" w:rsidTr="00452D52">
        <w:tc>
          <w:tcPr>
            <w:tcW w:w="672" w:type="dxa"/>
          </w:tcPr>
          <w:p w14:paraId="29C373A4" w14:textId="77777777" w:rsidR="00011382" w:rsidRDefault="00011382" w:rsidP="00F36E84">
            <w:pPr>
              <w:rPr>
                <w:b/>
              </w:rPr>
            </w:pPr>
          </w:p>
        </w:tc>
        <w:tc>
          <w:tcPr>
            <w:tcW w:w="2951" w:type="dxa"/>
          </w:tcPr>
          <w:p w14:paraId="1CDC6916" w14:textId="77777777" w:rsidR="00A902E7" w:rsidRPr="00A902E7" w:rsidRDefault="00A902E7" w:rsidP="00A902E7">
            <w:pPr>
              <w:rPr>
                <w:rFonts w:ascii="Times New Roman" w:hAnsi="Times New Roman"/>
              </w:rPr>
            </w:pPr>
            <w:r w:rsidRPr="00A902E7">
              <w:rPr>
                <w:rFonts w:ascii="Times New Roman" w:hAnsi="Times New Roman"/>
              </w:rPr>
              <w:t>Chapeau, casquette, foulard</w:t>
            </w:r>
          </w:p>
          <w:p w14:paraId="4A3826EE" w14:textId="4248321B" w:rsidR="00011382" w:rsidRDefault="00011382" w:rsidP="00F36E84">
            <w:pPr>
              <w:rPr>
                <w:b/>
              </w:rPr>
            </w:pPr>
          </w:p>
        </w:tc>
        <w:tc>
          <w:tcPr>
            <w:tcW w:w="7167" w:type="dxa"/>
          </w:tcPr>
          <w:p w14:paraId="673A55D2" w14:textId="1510F7C3" w:rsidR="00011382" w:rsidRPr="00CC5C4E" w:rsidRDefault="00F25A0E" w:rsidP="00F36E84">
            <w:pPr>
              <w:rPr>
                <w:bCs/>
              </w:rPr>
            </w:pPr>
            <w:r>
              <w:rPr>
                <w:bCs/>
              </w:rPr>
              <w:t>Porter le couvre</w:t>
            </w:r>
            <w:r w:rsidR="00B169A8">
              <w:rPr>
                <w:bCs/>
              </w:rPr>
              <w:t>-chef</w:t>
            </w:r>
            <w:r w:rsidR="0080565D">
              <w:rPr>
                <w:bCs/>
              </w:rPr>
              <w:t xml:space="preserve"> </w:t>
            </w:r>
            <w:r w:rsidR="005948AF" w:rsidRPr="0080565D">
              <w:rPr>
                <w:bCs/>
              </w:rPr>
              <w:t>réduit</w:t>
            </w:r>
            <w:r w:rsidR="0080565D" w:rsidRPr="0080565D">
              <w:rPr>
                <w:bCs/>
              </w:rPr>
              <w:t xml:space="preserve"> le niveau de contrainte thermique</w:t>
            </w:r>
            <w:r w:rsidR="00B90245">
              <w:rPr>
                <w:bCs/>
              </w:rPr>
              <w:t xml:space="preserve">, </w:t>
            </w:r>
            <w:r w:rsidR="0080565D" w:rsidRPr="0080565D">
              <w:rPr>
                <w:bCs/>
              </w:rPr>
              <w:t>limit</w:t>
            </w:r>
            <w:r w:rsidR="0027300C">
              <w:rPr>
                <w:bCs/>
              </w:rPr>
              <w:t xml:space="preserve">e </w:t>
            </w:r>
            <w:r w:rsidR="0080565D" w:rsidRPr="0080565D">
              <w:rPr>
                <w:bCs/>
              </w:rPr>
              <w:t>l</w:t>
            </w:r>
            <w:r w:rsidR="0027300C">
              <w:rPr>
                <w:bCs/>
              </w:rPr>
              <w:t>’exposition</w:t>
            </w:r>
            <w:r w:rsidR="00C17715">
              <w:rPr>
                <w:bCs/>
              </w:rPr>
              <w:t xml:space="preserve"> et</w:t>
            </w:r>
            <w:r w:rsidR="00B90245">
              <w:rPr>
                <w:bCs/>
              </w:rPr>
              <w:t xml:space="preserve"> </w:t>
            </w:r>
            <w:r w:rsidR="00125495">
              <w:rPr>
                <w:bCs/>
              </w:rPr>
              <w:t xml:space="preserve">les </w:t>
            </w:r>
            <w:r w:rsidR="00B90245">
              <w:rPr>
                <w:bCs/>
              </w:rPr>
              <w:t>effets d</w:t>
            </w:r>
            <w:r w:rsidR="00125495">
              <w:rPr>
                <w:bCs/>
              </w:rPr>
              <w:t>u</w:t>
            </w:r>
            <w:r w:rsidR="0080565D" w:rsidRPr="0080565D">
              <w:rPr>
                <w:bCs/>
              </w:rPr>
              <w:t xml:space="preserve"> rayonnement solaire</w:t>
            </w:r>
            <w:r w:rsidR="000C2DFB">
              <w:rPr>
                <w:bCs/>
              </w:rPr>
              <w:t xml:space="preserve">. </w:t>
            </w:r>
          </w:p>
        </w:tc>
      </w:tr>
      <w:tr w:rsidR="00392D88" w14:paraId="0AE6FB0C" w14:textId="77777777" w:rsidTr="00452D52">
        <w:tc>
          <w:tcPr>
            <w:tcW w:w="672" w:type="dxa"/>
          </w:tcPr>
          <w:p w14:paraId="18C27532" w14:textId="77777777" w:rsidR="00011382" w:rsidRDefault="00011382" w:rsidP="00F36E84">
            <w:pPr>
              <w:rPr>
                <w:b/>
              </w:rPr>
            </w:pPr>
          </w:p>
        </w:tc>
        <w:tc>
          <w:tcPr>
            <w:tcW w:w="2951" w:type="dxa"/>
          </w:tcPr>
          <w:p w14:paraId="1A1EA75B" w14:textId="77777777" w:rsidR="00987F27" w:rsidRDefault="00125495" w:rsidP="00F36E84">
            <w:pPr>
              <w:rPr>
                <w:rFonts w:ascii="Times New Roman" w:hAnsi="Times New Roman"/>
                <w:bCs/>
              </w:rPr>
            </w:pPr>
            <w:r w:rsidRPr="00544405">
              <w:rPr>
                <w:rFonts w:ascii="Times New Roman" w:hAnsi="Times New Roman"/>
              </w:rPr>
              <w:t>Vêtements de rechange</w:t>
            </w:r>
            <w:r w:rsidR="00987F27">
              <w:rPr>
                <w:rFonts w:ascii="Times New Roman" w:hAnsi="Times New Roman"/>
                <w:bCs/>
              </w:rPr>
              <w:t xml:space="preserve"> </w:t>
            </w:r>
          </w:p>
          <w:p w14:paraId="7716B8A2" w14:textId="106291C3" w:rsidR="00011382" w:rsidRDefault="00987F27" w:rsidP="00F36E84">
            <w:pPr>
              <w:rPr>
                <w:b/>
              </w:rPr>
            </w:pPr>
            <w:r>
              <w:rPr>
                <w:rFonts w:ascii="Times New Roman" w:hAnsi="Times New Roman"/>
                <w:bCs/>
              </w:rPr>
              <w:t xml:space="preserve">            Les sous-vêtement</w:t>
            </w:r>
            <w:r>
              <w:rPr>
                <w:bCs/>
              </w:rPr>
              <w:t>s!</w:t>
            </w:r>
          </w:p>
        </w:tc>
        <w:tc>
          <w:tcPr>
            <w:tcW w:w="7167" w:type="dxa"/>
          </w:tcPr>
          <w:p w14:paraId="3DB604E8" w14:textId="716D8C60" w:rsidR="00011382" w:rsidRPr="0061665F" w:rsidRDefault="008C335D" w:rsidP="00F36E8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Surtout pour les petits </w:t>
            </w:r>
            <w:r w:rsidR="00D07736">
              <w:rPr>
                <w:rFonts w:ascii="Times New Roman" w:hAnsi="Times New Roman"/>
                <w:bCs/>
              </w:rPr>
              <w:t xml:space="preserve">à risque d’accident </w:t>
            </w:r>
            <w:r w:rsidR="0006299D">
              <w:rPr>
                <w:rFonts w:ascii="Times New Roman" w:hAnsi="Times New Roman"/>
                <w:bCs/>
              </w:rPr>
              <w:t xml:space="preserve">pour </w:t>
            </w:r>
            <w:r w:rsidR="003E534E">
              <w:rPr>
                <w:rFonts w:ascii="Times New Roman" w:hAnsi="Times New Roman"/>
                <w:bCs/>
              </w:rPr>
              <w:t>se rendre à</w:t>
            </w:r>
            <w:r w:rsidR="0006299D">
              <w:rPr>
                <w:rFonts w:ascii="Times New Roman" w:hAnsi="Times New Roman"/>
                <w:bCs/>
              </w:rPr>
              <w:t xml:space="preserve"> salle de bain</w:t>
            </w:r>
            <w:r w:rsidR="00376FF0">
              <w:rPr>
                <w:rFonts w:ascii="Times New Roman" w:hAnsi="Times New Roman"/>
                <w:bCs/>
              </w:rPr>
              <w:t>,</w:t>
            </w:r>
            <w:r w:rsidR="0021776C">
              <w:rPr>
                <w:rFonts w:ascii="Times New Roman" w:hAnsi="Times New Roman"/>
                <w:bCs/>
              </w:rPr>
              <w:t xml:space="preserve"> mais également </w:t>
            </w:r>
            <w:r w:rsidR="00D729B3">
              <w:rPr>
                <w:rFonts w:ascii="Times New Roman" w:hAnsi="Times New Roman"/>
                <w:bCs/>
              </w:rPr>
              <w:t>pour ceux qui ne portent</w:t>
            </w:r>
            <w:r w:rsidR="00376FF0">
              <w:rPr>
                <w:rFonts w:ascii="Times New Roman" w:hAnsi="Times New Roman"/>
                <w:bCs/>
              </w:rPr>
              <w:t xml:space="preserve"> pas</w:t>
            </w:r>
            <w:r w:rsidR="00D729B3">
              <w:rPr>
                <w:rFonts w:ascii="Times New Roman" w:hAnsi="Times New Roman"/>
                <w:bCs/>
              </w:rPr>
              <w:t xml:space="preserve"> attention quand ils se changent à la piscine. </w:t>
            </w:r>
          </w:p>
        </w:tc>
      </w:tr>
      <w:tr w:rsidR="00392D88" w:rsidRPr="001A6A13" w14:paraId="4121755B" w14:textId="77777777" w:rsidTr="00452D52">
        <w:tc>
          <w:tcPr>
            <w:tcW w:w="672" w:type="dxa"/>
          </w:tcPr>
          <w:p w14:paraId="5A39A8C4" w14:textId="77777777" w:rsidR="00011382" w:rsidRPr="001A6A13" w:rsidRDefault="00011382" w:rsidP="00F36E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51" w:type="dxa"/>
          </w:tcPr>
          <w:p w14:paraId="710C43E3" w14:textId="66B71DF5" w:rsidR="00011382" w:rsidRPr="001A6A13" w:rsidRDefault="00CC5C4E" w:rsidP="00F36E84">
            <w:pPr>
              <w:rPr>
                <w:rFonts w:ascii="Times New Roman" w:hAnsi="Times New Roman"/>
                <w:b/>
              </w:rPr>
            </w:pPr>
            <w:r w:rsidRPr="001A6A13">
              <w:rPr>
                <w:rFonts w:ascii="Times New Roman" w:hAnsi="Times New Roman"/>
              </w:rPr>
              <w:t>Chasse-moustique</w:t>
            </w:r>
          </w:p>
        </w:tc>
        <w:tc>
          <w:tcPr>
            <w:tcW w:w="7167" w:type="dxa"/>
          </w:tcPr>
          <w:p w14:paraId="7E954FC0" w14:textId="4F4CD401" w:rsidR="00011382" w:rsidRPr="001A6A13" w:rsidRDefault="00921380" w:rsidP="00F36E84">
            <w:pPr>
              <w:rPr>
                <w:rFonts w:ascii="Times New Roman" w:hAnsi="Times New Roman"/>
                <w:bCs/>
              </w:rPr>
            </w:pPr>
            <w:r w:rsidRPr="001A6A13">
              <w:rPr>
                <w:rFonts w:ascii="Times New Roman" w:hAnsi="Times New Roman"/>
                <w:bCs/>
              </w:rPr>
              <w:t xml:space="preserve">Le Parc des érables est </w:t>
            </w:r>
            <w:r w:rsidR="00DD0A68" w:rsidRPr="001A6A13">
              <w:rPr>
                <w:rFonts w:ascii="Times New Roman" w:hAnsi="Times New Roman"/>
                <w:bCs/>
              </w:rPr>
              <w:t>l’</w:t>
            </w:r>
            <w:r w:rsidRPr="001A6A13">
              <w:rPr>
                <w:rFonts w:ascii="Times New Roman" w:hAnsi="Times New Roman"/>
                <w:bCs/>
              </w:rPr>
              <w:t>un de nos site</w:t>
            </w:r>
            <w:r w:rsidR="00DD0A68" w:rsidRPr="001A6A13">
              <w:rPr>
                <w:rFonts w:ascii="Times New Roman" w:hAnsi="Times New Roman"/>
                <w:bCs/>
              </w:rPr>
              <w:t>s</w:t>
            </w:r>
            <w:r w:rsidRPr="001A6A13">
              <w:rPr>
                <w:rFonts w:ascii="Times New Roman" w:hAnsi="Times New Roman"/>
                <w:bCs/>
              </w:rPr>
              <w:t xml:space="preserve"> de jeu préfér</w:t>
            </w:r>
            <w:r w:rsidR="00DD0A68" w:rsidRPr="001A6A13">
              <w:rPr>
                <w:rFonts w:ascii="Times New Roman" w:hAnsi="Times New Roman"/>
                <w:bCs/>
              </w:rPr>
              <w:t xml:space="preserve">é. </w:t>
            </w:r>
            <w:r w:rsidR="00843741" w:rsidRPr="001A6A13">
              <w:rPr>
                <w:rFonts w:ascii="Times New Roman" w:hAnsi="Times New Roman"/>
                <w:bCs/>
              </w:rPr>
              <w:t xml:space="preserve">Qui dit forêt et milieux humide, dit </w:t>
            </w:r>
            <w:r w:rsidR="00CC5913" w:rsidRPr="001A6A13">
              <w:rPr>
                <w:rFonts w:ascii="Times New Roman" w:hAnsi="Times New Roman"/>
                <w:bCs/>
              </w:rPr>
              <w:t>moustiques garantis</w:t>
            </w:r>
            <w:r w:rsidR="00C84E4F" w:rsidRPr="001A6A13">
              <w:rPr>
                <w:rFonts w:ascii="Times New Roman" w:hAnsi="Times New Roman"/>
                <w:bCs/>
              </w:rPr>
              <w:t>!</w:t>
            </w:r>
          </w:p>
        </w:tc>
      </w:tr>
      <w:tr w:rsidR="000C454C" w:rsidRPr="001A6A13" w14:paraId="72F65176" w14:textId="77777777" w:rsidTr="00452D52">
        <w:tc>
          <w:tcPr>
            <w:tcW w:w="672" w:type="dxa"/>
          </w:tcPr>
          <w:p w14:paraId="7BFC599C" w14:textId="77777777" w:rsidR="000C454C" w:rsidRPr="001A6A13" w:rsidRDefault="000C454C" w:rsidP="00F36E84">
            <w:pPr>
              <w:rPr>
                <w:b/>
              </w:rPr>
            </w:pPr>
          </w:p>
        </w:tc>
        <w:tc>
          <w:tcPr>
            <w:tcW w:w="2951" w:type="dxa"/>
          </w:tcPr>
          <w:p w14:paraId="1B06B8B9" w14:textId="12AF2155" w:rsidR="000C454C" w:rsidRPr="001A6A13" w:rsidRDefault="000C454C" w:rsidP="00F36E84">
            <w:r>
              <w:t>Effets personnel</w:t>
            </w:r>
            <w:r w:rsidR="00376FF0">
              <w:t>s</w:t>
            </w:r>
          </w:p>
        </w:tc>
        <w:tc>
          <w:tcPr>
            <w:tcW w:w="7167" w:type="dxa"/>
          </w:tcPr>
          <w:p w14:paraId="6BE95F34" w14:textId="39350B65" w:rsidR="000C454C" w:rsidRPr="001A6A13" w:rsidRDefault="006D6530" w:rsidP="00F36E84">
            <w:pPr>
              <w:rPr>
                <w:bCs/>
              </w:rPr>
            </w:pPr>
            <w:r>
              <w:rPr>
                <w:bCs/>
              </w:rPr>
              <w:t>Brosse à cheveux, élastique, médicament, lunettes</w:t>
            </w:r>
            <w:r w:rsidR="00EB5056">
              <w:rPr>
                <w:bCs/>
              </w:rPr>
              <w:t xml:space="preserve">, etc. </w:t>
            </w:r>
          </w:p>
        </w:tc>
      </w:tr>
      <w:tr w:rsidR="00452D52" w:rsidRPr="001A6A13" w14:paraId="45E09945" w14:textId="77777777" w:rsidTr="00292D94">
        <w:tc>
          <w:tcPr>
            <w:tcW w:w="10790" w:type="dxa"/>
            <w:gridSpan w:val="3"/>
            <w:shd w:val="clear" w:color="auto" w:fill="B6DDE8" w:themeFill="accent5" w:themeFillTint="66"/>
          </w:tcPr>
          <w:p w14:paraId="33AB18BB" w14:textId="5A70B0E4" w:rsidR="00452D52" w:rsidRPr="001A6A13" w:rsidRDefault="00452D52" w:rsidP="00292D94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1A6A13">
              <w:rPr>
                <w:rFonts w:ascii="Times New Roman" w:hAnsi="Times New Roman"/>
                <w:b/>
                <w:bCs/>
                <w:color w:val="17365D" w:themeColor="text2" w:themeShade="BF"/>
                <w:sz w:val="32"/>
                <w:szCs w:val="32"/>
              </w:rPr>
              <w:t>Pour la baignade</w:t>
            </w:r>
            <w:r w:rsidR="00CE186C">
              <w:rPr>
                <w:rFonts w:ascii="Times New Roman" w:hAnsi="Times New Roman"/>
                <w:b/>
                <w:bCs/>
                <w:color w:val="17365D" w:themeColor="text2" w:themeShade="BF"/>
                <w:sz w:val="32"/>
                <w:szCs w:val="32"/>
              </w:rPr>
              <w:t xml:space="preserve"> à tous les jours</w:t>
            </w:r>
          </w:p>
        </w:tc>
      </w:tr>
      <w:tr w:rsidR="00452D52" w:rsidRPr="001A6A13" w14:paraId="5A71FCDA" w14:textId="77777777" w:rsidTr="00452D52">
        <w:tc>
          <w:tcPr>
            <w:tcW w:w="672" w:type="dxa"/>
          </w:tcPr>
          <w:p w14:paraId="7A11B4B9" w14:textId="77777777" w:rsidR="00452D52" w:rsidRPr="001A6A13" w:rsidRDefault="00452D52" w:rsidP="00F36E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51" w:type="dxa"/>
          </w:tcPr>
          <w:p w14:paraId="144F1971" w14:textId="22447BEE" w:rsidR="00452D52" w:rsidRPr="001A6A13" w:rsidRDefault="005136BE" w:rsidP="00F36E84">
            <w:pPr>
              <w:rPr>
                <w:rFonts w:ascii="Times New Roman" w:hAnsi="Times New Roman"/>
              </w:rPr>
            </w:pPr>
            <w:r w:rsidRPr="001A6A13">
              <w:rPr>
                <w:rFonts w:ascii="Times New Roman" w:hAnsi="Times New Roman"/>
              </w:rPr>
              <w:t>Maillot de bain</w:t>
            </w:r>
          </w:p>
        </w:tc>
        <w:tc>
          <w:tcPr>
            <w:tcW w:w="7167" w:type="dxa"/>
          </w:tcPr>
          <w:p w14:paraId="398FBDD2" w14:textId="551CB51C" w:rsidR="00452D52" w:rsidRPr="001A6A13" w:rsidRDefault="006614B2" w:rsidP="00F36E8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Aucun vêtement n’est accept</w:t>
            </w:r>
            <w:r>
              <w:rPr>
                <w:bCs/>
              </w:rPr>
              <w:t>é</w:t>
            </w:r>
            <w:r>
              <w:rPr>
                <w:rFonts w:ascii="Times New Roman" w:hAnsi="Times New Roman"/>
                <w:bCs/>
              </w:rPr>
              <w:t xml:space="preserve"> pour la baignade.</w:t>
            </w:r>
            <w:r w:rsidR="00F15ED2">
              <w:rPr>
                <w:rFonts w:ascii="Times New Roman" w:hAnsi="Times New Roman"/>
                <w:bCs/>
              </w:rPr>
              <w:t xml:space="preserve"> Maillot obligatoire.</w:t>
            </w:r>
          </w:p>
        </w:tc>
      </w:tr>
      <w:tr w:rsidR="00452D52" w:rsidRPr="001A6A13" w14:paraId="664132FF" w14:textId="77777777" w:rsidTr="00452D52">
        <w:tc>
          <w:tcPr>
            <w:tcW w:w="672" w:type="dxa"/>
          </w:tcPr>
          <w:p w14:paraId="787FF51F" w14:textId="77777777" w:rsidR="00452D52" w:rsidRPr="001A6A13" w:rsidRDefault="00452D52" w:rsidP="00F36E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51" w:type="dxa"/>
          </w:tcPr>
          <w:p w14:paraId="5FEBB18D" w14:textId="2769532F" w:rsidR="00452D52" w:rsidRPr="001A6A13" w:rsidRDefault="005136BE" w:rsidP="00F36E84">
            <w:pPr>
              <w:rPr>
                <w:rFonts w:ascii="Times New Roman" w:hAnsi="Times New Roman"/>
              </w:rPr>
            </w:pPr>
            <w:r w:rsidRPr="001A6A13">
              <w:rPr>
                <w:rFonts w:ascii="Times New Roman" w:hAnsi="Times New Roman"/>
              </w:rPr>
              <w:t>Serviette de bain</w:t>
            </w:r>
          </w:p>
        </w:tc>
        <w:tc>
          <w:tcPr>
            <w:tcW w:w="7167" w:type="dxa"/>
          </w:tcPr>
          <w:p w14:paraId="700761D6" w14:textId="206C8330" w:rsidR="00452D52" w:rsidRPr="001A6A13" w:rsidRDefault="00F7294B" w:rsidP="00F36E8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Essentiel </w:t>
            </w:r>
            <w:r w:rsidR="00592576">
              <w:rPr>
                <w:rFonts w:ascii="Times New Roman" w:hAnsi="Times New Roman"/>
                <w:bCs/>
              </w:rPr>
              <w:t>pour les transitions et se changer.</w:t>
            </w:r>
          </w:p>
        </w:tc>
      </w:tr>
      <w:tr w:rsidR="00452D52" w:rsidRPr="001A6A13" w14:paraId="453C8FFD" w14:textId="77777777" w:rsidTr="00452D52">
        <w:tc>
          <w:tcPr>
            <w:tcW w:w="672" w:type="dxa"/>
          </w:tcPr>
          <w:p w14:paraId="47EDB3C8" w14:textId="77777777" w:rsidR="00452D52" w:rsidRPr="001A6A13" w:rsidRDefault="00452D52" w:rsidP="00F36E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51" w:type="dxa"/>
          </w:tcPr>
          <w:p w14:paraId="0516C977" w14:textId="3CD24DCD" w:rsidR="00452D52" w:rsidRPr="001A6A13" w:rsidRDefault="005136BE" w:rsidP="00F36E84">
            <w:pPr>
              <w:rPr>
                <w:rFonts w:ascii="Times New Roman" w:hAnsi="Times New Roman"/>
              </w:rPr>
            </w:pPr>
            <w:r w:rsidRPr="001A6A13">
              <w:rPr>
                <w:rFonts w:ascii="Times New Roman" w:hAnsi="Times New Roman"/>
              </w:rPr>
              <w:t>Casque de bain</w:t>
            </w:r>
          </w:p>
        </w:tc>
        <w:tc>
          <w:tcPr>
            <w:tcW w:w="7167" w:type="dxa"/>
          </w:tcPr>
          <w:p w14:paraId="563B8A7C" w14:textId="0761DDE4" w:rsidR="00452D52" w:rsidRPr="001A6A13" w:rsidRDefault="00C67FA0" w:rsidP="00F36E8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Règlementation </w:t>
            </w:r>
            <w:r w:rsidR="007D4DA2">
              <w:rPr>
                <w:rFonts w:ascii="Times New Roman" w:hAnsi="Times New Roman"/>
                <w:bCs/>
              </w:rPr>
              <w:t>pour l’</w:t>
            </w:r>
            <w:r w:rsidR="00F51BE1">
              <w:rPr>
                <w:rFonts w:ascii="Times New Roman" w:hAnsi="Times New Roman"/>
                <w:bCs/>
              </w:rPr>
              <w:t>hygiène d</w:t>
            </w:r>
            <w:r w:rsidR="001331C8">
              <w:rPr>
                <w:rFonts w:ascii="Times New Roman" w:hAnsi="Times New Roman"/>
                <w:bCs/>
              </w:rPr>
              <w:t>’une</w:t>
            </w:r>
            <w:r w:rsidR="007D4DA2">
              <w:rPr>
                <w:rFonts w:ascii="Times New Roman" w:hAnsi="Times New Roman"/>
                <w:bCs/>
              </w:rPr>
              <w:t xml:space="preserve"> piscine municipale </w:t>
            </w:r>
            <w:r w:rsidR="00F51BE1">
              <w:rPr>
                <w:rFonts w:ascii="Times New Roman" w:hAnsi="Times New Roman"/>
                <w:bCs/>
              </w:rPr>
              <w:t>publique.</w:t>
            </w:r>
          </w:p>
        </w:tc>
      </w:tr>
      <w:tr w:rsidR="00452D52" w:rsidRPr="001A6A13" w14:paraId="006201F4" w14:textId="77777777" w:rsidTr="00452D52">
        <w:tc>
          <w:tcPr>
            <w:tcW w:w="672" w:type="dxa"/>
          </w:tcPr>
          <w:p w14:paraId="0B67D499" w14:textId="77777777" w:rsidR="00452D52" w:rsidRPr="001A6A13" w:rsidRDefault="00452D52" w:rsidP="00F36E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51" w:type="dxa"/>
          </w:tcPr>
          <w:p w14:paraId="2953A848" w14:textId="639E876E" w:rsidR="00452D52" w:rsidRPr="001A6A13" w:rsidRDefault="005136BE" w:rsidP="00F36E84">
            <w:pPr>
              <w:rPr>
                <w:rFonts w:ascii="Times New Roman" w:hAnsi="Times New Roman"/>
              </w:rPr>
            </w:pPr>
            <w:r w:rsidRPr="001A6A13">
              <w:rPr>
                <w:rFonts w:ascii="Times New Roman" w:hAnsi="Times New Roman"/>
              </w:rPr>
              <w:t>Veste de flottaison</w:t>
            </w:r>
            <w:r w:rsidR="00A72703">
              <w:rPr>
                <w:rFonts w:ascii="Times New Roman" w:hAnsi="Times New Roman"/>
              </w:rPr>
              <w:t xml:space="preserve"> ou ballon dorsal,</w:t>
            </w:r>
            <w:r w:rsidRPr="001A6A13">
              <w:rPr>
                <w:rFonts w:ascii="Times New Roman" w:hAnsi="Times New Roman"/>
              </w:rPr>
              <w:t xml:space="preserve"> au besoin</w:t>
            </w:r>
          </w:p>
        </w:tc>
        <w:tc>
          <w:tcPr>
            <w:tcW w:w="7167" w:type="dxa"/>
          </w:tcPr>
          <w:p w14:paraId="096B9C90" w14:textId="07629C91" w:rsidR="00452D52" w:rsidRPr="001A6A13" w:rsidRDefault="001A6A13" w:rsidP="00F36E84">
            <w:pPr>
              <w:rPr>
                <w:rFonts w:ascii="Times New Roman" w:hAnsi="Times New Roman"/>
                <w:bCs/>
              </w:rPr>
            </w:pPr>
            <w:r w:rsidRPr="001A6A13">
              <w:rPr>
                <w:rFonts w:ascii="Times New Roman" w:hAnsi="Times New Roman"/>
                <w:bCs/>
              </w:rPr>
              <w:t>Essentiel à la sécurité de</w:t>
            </w:r>
            <w:r>
              <w:rPr>
                <w:rFonts w:ascii="Times New Roman" w:hAnsi="Times New Roman"/>
                <w:bCs/>
              </w:rPr>
              <w:t xml:space="preserve">s </w:t>
            </w:r>
            <w:r w:rsidRPr="001A6A13">
              <w:rPr>
                <w:rFonts w:ascii="Times New Roman" w:hAnsi="Times New Roman"/>
                <w:bCs/>
              </w:rPr>
              <w:t>enfant</w:t>
            </w:r>
            <w:r>
              <w:rPr>
                <w:rFonts w:ascii="Times New Roman" w:hAnsi="Times New Roman"/>
                <w:bCs/>
              </w:rPr>
              <w:t>s qui apprennent</w:t>
            </w:r>
            <w:r w:rsidR="00F76AB4">
              <w:rPr>
                <w:rFonts w:ascii="Times New Roman" w:hAnsi="Times New Roman"/>
                <w:bCs/>
              </w:rPr>
              <w:t xml:space="preserve"> et/ou ne savent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F76AB4">
              <w:rPr>
                <w:rFonts w:ascii="Times New Roman" w:hAnsi="Times New Roman"/>
                <w:bCs/>
              </w:rPr>
              <w:t>pas</w:t>
            </w:r>
            <w:r>
              <w:rPr>
                <w:rFonts w:ascii="Times New Roman" w:hAnsi="Times New Roman"/>
                <w:bCs/>
              </w:rPr>
              <w:t xml:space="preserve"> nager.</w:t>
            </w:r>
          </w:p>
        </w:tc>
      </w:tr>
      <w:tr w:rsidR="005136BE" w:rsidRPr="001A6A13" w14:paraId="0478B19B" w14:textId="77777777" w:rsidTr="00452D52">
        <w:tc>
          <w:tcPr>
            <w:tcW w:w="672" w:type="dxa"/>
          </w:tcPr>
          <w:p w14:paraId="61D4074F" w14:textId="77777777" w:rsidR="005136BE" w:rsidRPr="001A6A13" w:rsidRDefault="005136BE" w:rsidP="00F36E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51" w:type="dxa"/>
          </w:tcPr>
          <w:p w14:paraId="1E295E3C" w14:textId="12FD560D" w:rsidR="005136BE" w:rsidRPr="001A6A13" w:rsidRDefault="005136BE" w:rsidP="00F36E84">
            <w:pPr>
              <w:rPr>
                <w:rFonts w:ascii="Times New Roman" w:hAnsi="Times New Roman"/>
              </w:rPr>
            </w:pPr>
            <w:r w:rsidRPr="001A6A13">
              <w:rPr>
                <w:rFonts w:ascii="Times New Roman" w:hAnsi="Times New Roman"/>
              </w:rPr>
              <w:t>Sandale</w:t>
            </w:r>
          </w:p>
        </w:tc>
        <w:tc>
          <w:tcPr>
            <w:tcW w:w="7167" w:type="dxa"/>
          </w:tcPr>
          <w:p w14:paraId="3410D2EE" w14:textId="49918A46" w:rsidR="005136BE" w:rsidRPr="001A6A13" w:rsidRDefault="007F724D" w:rsidP="00F36E84">
            <w:pPr>
              <w:rPr>
                <w:rFonts w:ascii="Times New Roman" w:hAnsi="Times New Roman"/>
                <w:bCs/>
              </w:rPr>
            </w:pPr>
            <w:r w:rsidRPr="001A6A13">
              <w:rPr>
                <w:rFonts w:ascii="Times New Roman" w:hAnsi="Times New Roman"/>
                <w:bCs/>
              </w:rPr>
              <w:t xml:space="preserve">Le </w:t>
            </w:r>
            <w:r w:rsidR="00081429" w:rsidRPr="001A6A13">
              <w:rPr>
                <w:rFonts w:ascii="Times New Roman" w:hAnsi="Times New Roman"/>
                <w:bCs/>
              </w:rPr>
              <w:t xml:space="preserve">béton autour de la piscine </w:t>
            </w:r>
            <w:r w:rsidR="00B35D58" w:rsidRPr="001A6A13">
              <w:rPr>
                <w:rFonts w:ascii="Times New Roman" w:hAnsi="Times New Roman"/>
                <w:bCs/>
              </w:rPr>
              <w:t>devient brulant</w:t>
            </w:r>
            <w:r w:rsidR="003B481E">
              <w:rPr>
                <w:rFonts w:ascii="Times New Roman" w:hAnsi="Times New Roman"/>
                <w:bCs/>
              </w:rPr>
              <w:t xml:space="preserve"> pour les pieds</w:t>
            </w:r>
            <w:r w:rsidR="00463C94">
              <w:rPr>
                <w:rFonts w:ascii="Times New Roman" w:hAnsi="Times New Roman"/>
                <w:bCs/>
              </w:rPr>
              <w:t xml:space="preserve"> lorsqu</w:t>
            </w:r>
            <w:r w:rsidR="00376FF0">
              <w:rPr>
                <w:rFonts w:ascii="Times New Roman" w:hAnsi="Times New Roman"/>
                <w:bCs/>
              </w:rPr>
              <w:t>’</w:t>
            </w:r>
            <w:r w:rsidR="006E4069" w:rsidRPr="001A6A13">
              <w:rPr>
                <w:rFonts w:ascii="Times New Roman" w:hAnsi="Times New Roman"/>
                <w:bCs/>
              </w:rPr>
              <w:t>exposé au soleil.</w:t>
            </w:r>
          </w:p>
        </w:tc>
      </w:tr>
    </w:tbl>
    <w:p w14:paraId="0A332C59" w14:textId="77777777" w:rsidR="00CC5913" w:rsidRPr="00D801B9" w:rsidRDefault="00CC5913" w:rsidP="00D801B9"/>
    <w:p w14:paraId="29C841BC" w14:textId="77777777" w:rsidR="00E36F45" w:rsidRPr="00E36F45" w:rsidRDefault="00E36F45" w:rsidP="00E36F45">
      <w:pPr>
        <w:pStyle w:val="Paragraphedeliste"/>
        <w:rPr>
          <w:rFonts w:ascii="Times New Roman" w:hAnsi="Times New Roman" w:cs="Times New Roman"/>
        </w:rPr>
      </w:pPr>
    </w:p>
    <w:p w14:paraId="7AFC584F" w14:textId="77777777" w:rsidR="00BE3E02" w:rsidRPr="00544405" w:rsidRDefault="00BE3E02" w:rsidP="00BE3E02">
      <w:pPr>
        <w:rPr>
          <w:sz w:val="24"/>
          <w:szCs w:val="24"/>
        </w:rPr>
      </w:pPr>
      <w:r w:rsidRPr="006F36AA">
        <w:rPr>
          <w:b/>
          <w:bCs/>
          <w:sz w:val="24"/>
          <w:szCs w:val="24"/>
        </w:rPr>
        <w:lastRenderedPageBreak/>
        <w:t>Voici les objets interdits</w:t>
      </w:r>
      <w:r w:rsidRPr="00544405">
        <w:rPr>
          <w:sz w:val="24"/>
          <w:szCs w:val="24"/>
        </w:rPr>
        <w:t> :</w:t>
      </w:r>
    </w:p>
    <w:p w14:paraId="3DD4C83C" w14:textId="089A03DD" w:rsidR="00BE3E02" w:rsidRPr="00544405" w:rsidRDefault="00BE3E02" w:rsidP="00BE3E02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</w:rPr>
      </w:pPr>
      <w:r w:rsidRPr="00544405">
        <w:rPr>
          <w:rFonts w:ascii="Times New Roman" w:hAnsi="Times New Roman" w:cs="Times New Roman"/>
        </w:rPr>
        <w:t xml:space="preserve">Jeux </w:t>
      </w:r>
      <w:r w:rsidR="00B93AD8" w:rsidRPr="00544405">
        <w:rPr>
          <w:rFonts w:ascii="Times New Roman" w:hAnsi="Times New Roman" w:cs="Times New Roman"/>
        </w:rPr>
        <w:t>é</w:t>
      </w:r>
      <w:r w:rsidRPr="00544405">
        <w:rPr>
          <w:rFonts w:ascii="Times New Roman" w:hAnsi="Times New Roman" w:cs="Times New Roman"/>
        </w:rPr>
        <w:t>lectronique</w:t>
      </w:r>
      <w:r w:rsidR="00A11340" w:rsidRPr="00544405">
        <w:rPr>
          <w:rFonts w:ascii="Times New Roman" w:hAnsi="Times New Roman" w:cs="Times New Roman"/>
        </w:rPr>
        <w:t>s</w:t>
      </w:r>
      <w:r w:rsidRPr="00544405">
        <w:rPr>
          <w:rFonts w:ascii="Times New Roman" w:hAnsi="Times New Roman" w:cs="Times New Roman"/>
        </w:rPr>
        <w:t>, cellulaire</w:t>
      </w:r>
      <w:r w:rsidR="003A2D94">
        <w:rPr>
          <w:rFonts w:ascii="Times New Roman" w:hAnsi="Times New Roman" w:cs="Times New Roman"/>
        </w:rPr>
        <w:t>s</w:t>
      </w:r>
      <w:r w:rsidRPr="00544405">
        <w:rPr>
          <w:rFonts w:ascii="Times New Roman" w:hAnsi="Times New Roman" w:cs="Times New Roman"/>
        </w:rPr>
        <w:t xml:space="preserve"> (</w:t>
      </w:r>
      <w:r w:rsidR="003A2D94">
        <w:rPr>
          <w:rFonts w:ascii="Times New Roman" w:hAnsi="Times New Roman" w:cs="Times New Roman"/>
        </w:rPr>
        <w:t>iP</w:t>
      </w:r>
      <w:r w:rsidRPr="00544405">
        <w:rPr>
          <w:rFonts w:ascii="Times New Roman" w:hAnsi="Times New Roman" w:cs="Times New Roman"/>
        </w:rPr>
        <w:t>o</w:t>
      </w:r>
      <w:r w:rsidR="00A11340" w:rsidRPr="00544405">
        <w:rPr>
          <w:rFonts w:ascii="Times New Roman" w:hAnsi="Times New Roman" w:cs="Times New Roman"/>
        </w:rPr>
        <w:t>d, Gameboy Advance, Nintendo DS,</w:t>
      </w:r>
      <w:r w:rsidR="00F76EF7" w:rsidRPr="00544405">
        <w:rPr>
          <w:rFonts w:ascii="Times New Roman" w:hAnsi="Times New Roman" w:cs="Times New Roman"/>
        </w:rPr>
        <w:t xml:space="preserve"> </w:t>
      </w:r>
      <w:r w:rsidR="00A11340" w:rsidRPr="00544405">
        <w:rPr>
          <w:rFonts w:ascii="Times New Roman" w:hAnsi="Times New Roman" w:cs="Times New Roman"/>
        </w:rPr>
        <w:t>etc</w:t>
      </w:r>
      <w:r w:rsidR="00F76EF7" w:rsidRPr="00544405">
        <w:rPr>
          <w:rFonts w:ascii="Times New Roman" w:hAnsi="Times New Roman" w:cs="Times New Roman"/>
        </w:rPr>
        <w:t>.</w:t>
      </w:r>
      <w:r w:rsidRPr="00544405">
        <w:rPr>
          <w:rFonts w:ascii="Times New Roman" w:hAnsi="Times New Roman" w:cs="Times New Roman"/>
        </w:rPr>
        <w:t>)</w:t>
      </w:r>
    </w:p>
    <w:p w14:paraId="27127140" w14:textId="049390A5" w:rsidR="00BE3E02" w:rsidRPr="00544405" w:rsidRDefault="00BE3E02" w:rsidP="00BE3E02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</w:rPr>
      </w:pPr>
      <w:r w:rsidRPr="00544405">
        <w:rPr>
          <w:rFonts w:ascii="Times New Roman" w:hAnsi="Times New Roman" w:cs="Times New Roman"/>
        </w:rPr>
        <w:t>Jouet</w:t>
      </w:r>
      <w:r w:rsidR="00F9669D" w:rsidRPr="00544405">
        <w:rPr>
          <w:rFonts w:ascii="Times New Roman" w:hAnsi="Times New Roman" w:cs="Times New Roman"/>
        </w:rPr>
        <w:t>s</w:t>
      </w:r>
      <w:r w:rsidRPr="00544405">
        <w:rPr>
          <w:rFonts w:ascii="Times New Roman" w:hAnsi="Times New Roman" w:cs="Times New Roman"/>
        </w:rPr>
        <w:t xml:space="preserve"> et objet</w:t>
      </w:r>
      <w:r w:rsidR="00B627C5" w:rsidRPr="00544405">
        <w:rPr>
          <w:rFonts w:ascii="Times New Roman" w:hAnsi="Times New Roman" w:cs="Times New Roman"/>
        </w:rPr>
        <w:t>s</w:t>
      </w:r>
      <w:r w:rsidRPr="00544405">
        <w:rPr>
          <w:rFonts w:ascii="Times New Roman" w:hAnsi="Times New Roman" w:cs="Times New Roman"/>
        </w:rPr>
        <w:t xml:space="preserve"> provenant de la maison (afin d’éviter les vols ou les objets jugés dangereux)</w:t>
      </w:r>
    </w:p>
    <w:p w14:paraId="098F7AB9" w14:textId="77777777" w:rsidR="00BE3E02" w:rsidRPr="00544405" w:rsidRDefault="00BE3E02" w:rsidP="00BE3E02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</w:rPr>
      </w:pPr>
      <w:r w:rsidRPr="00544405">
        <w:rPr>
          <w:rFonts w:ascii="Times New Roman" w:hAnsi="Times New Roman" w:cs="Times New Roman"/>
        </w:rPr>
        <w:t>Gomme à mâcher (afin d’éviter les accidents)</w:t>
      </w:r>
    </w:p>
    <w:p w14:paraId="740F15A6" w14:textId="77777777" w:rsidR="005138BC" w:rsidRDefault="005138BC" w:rsidP="00544405">
      <w:pPr>
        <w:rPr>
          <w:sz w:val="24"/>
          <w:szCs w:val="24"/>
        </w:rPr>
      </w:pPr>
    </w:p>
    <w:p w14:paraId="01229084" w14:textId="4AF4148A" w:rsidR="005138BC" w:rsidRDefault="005138BC" w:rsidP="00544405">
      <w:pPr>
        <w:rPr>
          <w:bCs/>
          <w:sz w:val="24"/>
          <w:szCs w:val="24"/>
        </w:rPr>
      </w:pPr>
      <w:r w:rsidRPr="00544405">
        <w:rPr>
          <w:sz w:val="24"/>
          <w:szCs w:val="24"/>
        </w:rPr>
        <w:t xml:space="preserve">Il </w:t>
      </w:r>
      <w:r w:rsidR="00E96605">
        <w:rPr>
          <w:sz w:val="24"/>
          <w:szCs w:val="24"/>
        </w:rPr>
        <w:t>est important</w:t>
      </w:r>
      <w:r w:rsidRPr="00544405">
        <w:rPr>
          <w:sz w:val="24"/>
          <w:szCs w:val="24"/>
        </w:rPr>
        <w:t xml:space="preserve"> que les parents fassent une mise à jour régulière de tout le matériel nécessaire dans le sac de l’enfant afin qu’il ne manque de rien durant la journée.</w:t>
      </w:r>
      <w:r w:rsidRPr="00544405">
        <w:rPr>
          <w:bCs/>
          <w:sz w:val="24"/>
          <w:szCs w:val="24"/>
        </w:rPr>
        <w:t xml:space="preserve"> Il importe également que votre enfant n’ait pas à circuler d’un groupe à l’autre pour son lunch ou ses effets personnels</w:t>
      </w:r>
      <w:r w:rsidR="00DB6F45">
        <w:rPr>
          <w:bCs/>
          <w:sz w:val="24"/>
          <w:szCs w:val="24"/>
        </w:rPr>
        <w:t xml:space="preserve"> pour </w:t>
      </w:r>
      <w:r w:rsidR="00B53197">
        <w:rPr>
          <w:bCs/>
          <w:sz w:val="24"/>
          <w:szCs w:val="24"/>
        </w:rPr>
        <w:t>ceux</w:t>
      </w:r>
      <w:r w:rsidR="00DB6F45">
        <w:rPr>
          <w:bCs/>
          <w:sz w:val="24"/>
          <w:szCs w:val="24"/>
        </w:rPr>
        <w:t xml:space="preserve"> de même fratrie</w:t>
      </w:r>
      <w:r w:rsidRPr="00544405">
        <w:rPr>
          <w:bCs/>
          <w:sz w:val="24"/>
          <w:szCs w:val="24"/>
        </w:rPr>
        <w:t>.</w:t>
      </w:r>
      <w:r w:rsidR="00DB6F45">
        <w:rPr>
          <w:bCs/>
          <w:sz w:val="24"/>
          <w:szCs w:val="24"/>
        </w:rPr>
        <w:t xml:space="preserve"> </w:t>
      </w:r>
    </w:p>
    <w:p w14:paraId="4C9553EF" w14:textId="177DB53B" w:rsidR="004405CF" w:rsidRPr="005138BC" w:rsidRDefault="004405CF" w:rsidP="0054440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Nous avons vraiment à cœur </w:t>
      </w:r>
      <w:r w:rsidR="008C4DF2">
        <w:rPr>
          <w:bCs/>
          <w:sz w:val="24"/>
          <w:szCs w:val="24"/>
        </w:rPr>
        <w:t xml:space="preserve">d’éliminer au maximum les situations </w:t>
      </w:r>
      <w:r w:rsidR="00513339">
        <w:rPr>
          <w:bCs/>
          <w:sz w:val="24"/>
          <w:szCs w:val="24"/>
        </w:rPr>
        <w:t>récurrentes qui limitent</w:t>
      </w:r>
      <w:r w:rsidR="0044737F">
        <w:rPr>
          <w:bCs/>
          <w:sz w:val="24"/>
          <w:szCs w:val="24"/>
        </w:rPr>
        <w:t xml:space="preserve"> ou privent</w:t>
      </w:r>
      <w:r w:rsidR="00513339">
        <w:rPr>
          <w:bCs/>
          <w:sz w:val="24"/>
          <w:szCs w:val="24"/>
        </w:rPr>
        <w:t xml:space="preserve"> les enfants </w:t>
      </w:r>
      <w:r w:rsidR="0044737F">
        <w:rPr>
          <w:bCs/>
          <w:sz w:val="24"/>
          <w:szCs w:val="24"/>
        </w:rPr>
        <w:t xml:space="preserve">de profiter pleinement de leur expérience </w:t>
      </w:r>
      <w:r w:rsidR="00234EA9">
        <w:rPr>
          <w:bCs/>
          <w:sz w:val="24"/>
          <w:szCs w:val="24"/>
        </w:rPr>
        <w:t xml:space="preserve">de camp de jour. </w:t>
      </w:r>
      <w:r w:rsidR="00106A27">
        <w:rPr>
          <w:bCs/>
          <w:sz w:val="24"/>
          <w:szCs w:val="24"/>
        </w:rPr>
        <w:t xml:space="preserve">Pour y parvenir, </w:t>
      </w:r>
      <w:r w:rsidR="00723755">
        <w:rPr>
          <w:bCs/>
          <w:sz w:val="24"/>
          <w:szCs w:val="24"/>
        </w:rPr>
        <w:t xml:space="preserve">vous êtes notre allié le plus précieux </w:t>
      </w:r>
      <w:r w:rsidR="00242185">
        <w:rPr>
          <w:bCs/>
          <w:sz w:val="24"/>
          <w:szCs w:val="24"/>
        </w:rPr>
        <w:t xml:space="preserve">afin </w:t>
      </w:r>
      <w:r w:rsidR="00450871">
        <w:rPr>
          <w:bCs/>
          <w:sz w:val="24"/>
          <w:szCs w:val="24"/>
        </w:rPr>
        <w:t>que les articles de</w:t>
      </w:r>
      <w:r w:rsidR="00F9536B">
        <w:rPr>
          <w:bCs/>
          <w:sz w:val="24"/>
          <w:szCs w:val="24"/>
        </w:rPr>
        <w:t>s</w:t>
      </w:r>
      <w:r w:rsidR="00450871">
        <w:rPr>
          <w:bCs/>
          <w:sz w:val="24"/>
          <w:szCs w:val="24"/>
        </w:rPr>
        <w:t xml:space="preserve"> enfant</w:t>
      </w:r>
      <w:r w:rsidR="00F9536B">
        <w:rPr>
          <w:bCs/>
          <w:sz w:val="24"/>
          <w:szCs w:val="24"/>
        </w:rPr>
        <w:t>s</w:t>
      </w:r>
      <w:r w:rsidR="00450871">
        <w:rPr>
          <w:bCs/>
          <w:sz w:val="24"/>
          <w:szCs w:val="24"/>
        </w:rPr>
        <w:t xml:space="preserve"> </w:t>
      </w:r>
      <w:r w:rsidR="00BB7B77">
        <w:rPr>
          <w:bCs/>
          <w:sz w:val="24"/>
          <w:szCs w:val="24"/>
        </w:rPr>
        <w:t>répondent</w:t>
      </w:r>
      <w:r w:rsidR="00450871">
        <w:rPr>
          <w:bCs/>
          <w:sz w:val="24"/>
          <w:szCs w:val="24"/>
        </w:rPr>
        <w:t xml:space="preserve"> </w:t>
      </w:r>
      <w:r w:rsidR="00BB7B77">
        <w:rPr>
          <w:bCs/>
          <w:sz w:val="24"/>
          <w:szCs w:val="24"/>
        </w:rPr>
        <w:t>aux</w:t>
      </w:r>
      <w:r w:rsidR="00727733">
        <w:rPr>
          <w:bCs/>
          <w:sz w:val="24"/>
          <w:szCs w:val="24"/>
        </w:rPr>
        <w:t xml:space="preserve"> justifications. </w:t>
      </w:r>
      <w:r w:rsidR="00BB7B77">
        <w:rPr>
          <w:bCs/>
          <w:sz w:val="24"/>
          <w:szCs w:val="24"/>
        </w:rPr>
        <w:t>Ainsi,</w:t>
      </w:r>
      <w:r w:rsidR="009A4C5B">
        <w:rPr>
          <w:bCs/>
          <w:sz w:val="24"/>
          <w:szCs w:val="24"/>
        </w:rPr>
        <w:t xml:space="preserve"> nous vivrons </w:t>
      </w:r>
      <w:r w:rsidR="00F9536B">
        <w:rPr>
          <w:bCs/>
          <w:sz w:val="24"/>
          <w:szCs w:val="24"/>
        </w:rPr>
        <w:t>un été</w:t>
      </w:r>
      <w:r w:rsidR="009A4C5B">
        <w:rPr>
          <w:bCs/>
          <w:sz w:val="24"/>
          <w:szCs w:val="24"/>
        </w:rPr>
        <w:t xml:space="preserve"> avec moins de jeunes</w:t>
      </w:r>
      <w:r w:rsidR="001106E9">
        <w:rPr>
          <w:bCs/>
          <w:sz w:val="24"/>
          <w:szCs w:val="24"/>
        </w:rPr>
        <w:t xml:space="preserve"> qui</w:t>
      </w:r>
      <w:r w:rsidR="000632E5">
        <w:rPr>
          <w:bCs/>
          <w:sz w:val="24"/>
          <w:szCs w:val="24"/>
        </w:rPr>
        <w:t xml:space="preserve"> </w:t>
      </w:r>
      <w:r w:rsidR="001106E9">
        <w:rPr>
          <w:bCs/>
          <w:sz w:val="24"/>
          <w:szCs w:val="24"/>
        </w:rPr>
        <w:t>s’</w:t>
      </w:r>
      <w:r w:rsidR="009A4C5B">
        <w:rPr>
          <w:bCs/>
          <w:sz w:val="24"/>
          <w:szCs w:val="24"/>
        </w:rPr>
        <w:t>ex</w:t>
      </w:r>
      <w:r w:rsidR="0018630F">
        <w:rPr>
          <w:bCs/>
          <w:sz w:val="24"/>
          <w:szCs w:val="24"/>
        </w:rPr>
        <w:t>clu</w:t>
      </w:r>
      <w:r w:rsidR="00913568">
        <w:rPr>
          <w:bCs/>
          <w:sz w:val="24"/>
          <w:szCs w:val="24"/>
        </w:rPr>
        <w:t>ent</w:t>
      </w:r>
      <w:r w:rsidR="0018630F">
        <w:rPr>
          <w:bCs/>
          <w:sz w:val="24"/>
          <w:szCs w:val="24"/>
        </w:rPr>
        <w:t xml:space="preserve"> </w:t>
      </w:r>
      <w:r w:rsidR="001106E9">
        <w:rPr>
          <w:bCs/>
          <w:sz w:val="24"/>
          <w:szCs w:val="24"/>
        </w:rPr>
        <w:t>d’</w:t>
      </w:r>
      <w:r w:rsidR="000632E5">
        <w:rPr>
          <w:bCs/>
          <w:sz w:val="24"/>
          <w:szCs w:val="24"/>
        </w:rPr>
        <w:t xml:space="preserve">activités </w:t>
      </w:r>
      <w:r w:rsidR="0018630F">
        <w:rPr>
          <w:bCs/>
          <w:sz w:val="24"/>
          <w:szCs w:val="24"/>
        </w:rPr>
        <w:t xml:space="preserve">malgré eux, </w:t>
      </w:r>
      <w:r w:rsidR="00217ABE">
        <w:rPr>
          <w:bCs/>
          <w:sz w:val="24"/>
          <w:szCs w:val="24"/>
        </w:rPr>
        <w:t xml:space="preserve">nous vivrons moins </w:t>
      </w:r>
      <w:r w:rsidR="00076060">
        <w:rPr>
          <w:bCs/>
          <w:sz w:val="24"/>
          <w:szCs w:val="24"/>
        </w:rPr>
        <w:t xml:space="preserve">de compromis </w:t>
      </w:r>
      <w:r w:rsidR="00446EAE">
        <w:rPr>
          <w:bCs/>
          <w:sz w:val="24"/>
          <w:szCs w:val="24"/>
        </w:rPr>
        <w:t xml:space="preserve">pour </w:t>
      </w:r>
      <w:r w:rsidR="00B53197">
        <w:rPr>
          <w:bCs/>
          <w:sz w:val="24"/>
          <w:szCs w:val="24"/>
        </w:rPr>
        <w:t>rester</w:t>
      </w:r>
      <w:r w:rsidR="001106E9">
        <w:rPr>
          <w:bCs/>
          <w:sz w:val="24"/>
          <w:szCs w:val="24"/>
        </w:rPr>
        <w:t xml:space="preserve"> unie</w:t>
      </w:r>
      <w:r w:rsidR="00913568">
        <w:rPr>
          <w:bCs/>
          <w:sz w:val="24"/>
          <w:szCs w:val="24"/>
        </w:rPr>
        <w:t>s</w:t>
      </w:r>
      <w:r w:rsidR="003E4937">
        <w:rPr>
          <w:bCs/>
          <w:sz w:val="24"/>
          <w:szCs w:val="24"/>
        </w:rPr>
        <w:t xml:space="preserve"> et </w:t>
      </w:r>
      <w:r w:rsidR="00113209">
        <w:rPr>
          <w:bCs/>
          <w:sz w:val="24"/>
          <w:szCs w:val="24"/>
        </w:rPr>
        <w:t xml:space="preserve">tous </w:t>
      </w:r>
      <w:r w:rsidR="008824C6">
        <w:rPr>
          <w:bCs/>
          <w:sz w:val="24"/>
          <w:szCs w:val="24"/>
        </w:rPr>
        <w:t>profiteron</w:t>
      </w:r>
      <w:r w:rsidR="00913568">
        <w:rPr>
          <w:bCs/>
          <w:sz w:val="24"/>
          <w:szCs w:val="24"/>
        </w:rPr>
        <w:t>t</w:t>
      </w:r>
      <w:r w:rsidR="008824C6">
        <w:rPr>
          <w:bCs/>
          <w:sz w:val="24"/>
          <w:szCs w:val="24"/>
        </w:rPr>
        <w:t xml:space="preserve"> au maximum </w:t>
      </w:r>
      <w:r w:rsidR="00C65006">
        <w:rPr>
          <w:bCs/>
          <w:sz w:val="24"/>
          <w:szCs w:val="24"/>
        </w:rPr>
        <w:t>de la programmation.</w:t>
      </w:r>
    </w:p>
    <w:p w14:paraId="3618CD48" w14:textId="057F1962" w:rsidR="0080278B" w:rsidRDefault="00BE3E02" w:rsidP="00544405">
      <w:pPr>
        <w:rPr>
          <w:sz w:val="24"/>
          <w:szCs w:val="24"/>
        </w:rPr>
      </w:pPr>
      <w:r w:rsidRPr="00544405">
        <w:rPr>
          <w:sz w:val="24"/>
          <w:szCs w:val="24"/>
        </w:rPr>
        <w:t xml:space="preserve">Notes : </w:t>
      </w:r>
      <w:r w:rsidR="00B627C5" w:rsidRPr="00544405">
        <w:rPr>
          <w:sz w:val="24"/>
          <w:szCs w:val="24"/>
        </w:rPr>
        <w:t>N</w:t>
      </w:r>
      <w:r w:rsidRPr="00544405">
        <w:rPr>
          <w:sz w:val="24"/>
          <w:szCs w:val="24"/>
        </w:rPr>
        <w:t>ous ne sommes pas responsables des bris ou des vols de ces objets.  Il est très important que tous les effets de votre enfant</w:t>
      </w:r>
      <w:r w:rsidR="00B93AD8" w:rsidRPr="00544405">
        <w:rPr>
          <w:sz w:val="24"/>
          <w:szCs w:val="24"/>
        </w:rPr>
        <w:t xml:space="preserve"> soient </w:t>
      </w:r>
      <w:r w:rsidR="00B93AD8" w:rsidRPr="00544405">
        <w:rPr>
          <w:b/>
          <w:bCs/>
          <w:sz w:val="24"/>
          <w:szCs w:val="24"/>
        </w:rPr>
        <w:t>bien identifiés</w:t>
      </w:r>
      <w:r w:rsidR="00B93AD8" w:rsidRPr="00544405">
        <w:rPr>
          <w:sz w:val="24"/>
          <w:szCs w:val="24"/>
        </w:rPr>
        <w:t xml:space="preserve"> à son nom pour faciliter la recherche des objets perdus. De plus, </w:t>
      </w:r>
      <w:r w:rsidR="00952263">
        <w:rPr>
          <w:sz w:val="24"/>
          <w:szCs w:val="24"/>
        </w:rPr>
        <w:t xml:space="preserve">nous </w:t>
      </w:r>
      <w:r w:rsidR="00B93AD8" w:rsidRPr="00544405">
        <w:rPr>
          <w:sz w:val="24"/>
          <w:szCs w:val="24"/>
        </w:rPr>
        <w:t>nous réserverons le droit de confisquer les objets interdits</w:t>
      </w:r>
      <w:r w:rsidR="00B627C5" w:rsidRPr="00544405">
        <w:rPr>
          <w:sz w:val="24"/>
          <w:szCs w:val="24"/>
        </w:rPr>
        <w:t>.</w:t>
      </w:r>
    </w:p>
    <w:p w14:paraId="78F9FCAF" w14:textId="77777777" w:rsidR="00F9669D" w:rsidRPr="00544405" w:rsidRDefault="00F9669D" w:rsidP="00F36E84">
      <w:pPr>
        <w:spacing w:after="0" w:afterAutospacing="0"/>
        <w:rPr>
          <w:sz w:val="24"/>
          <w:szCs w:val="24"/>
        </w:rPr>
      </w:pPr>
    </w:p>
    <w:p w14:paraId="764FA4F1" w14:textId="4500FF63" w:rsidR="0088494F" w:rsidRPr="000C62EC" w:rsidRDefault="00C306E8" w:rsidP="00952263">
      <w:pPr>
        <w:spacing w:after="0" w:afterAutospacing="0"/>
        <w:jc w:val="center"/>
        <w:rPr>
          <w:b/>
          <w:sz w:val="36"/>
          <w:szCs w:val="36"/>
          <w:u w:val="single"/>
        </w:rPr>
      </w:pPr>
      <w:r w:rsidRPr="000C62EC">
        <w:rPr>
          <w:b/>
          <w:sz w:val="36"/>
          <w:szCs w:val="36"/>
          <w:u w:val="single"/>
        </w:rPr>
        <w:t>PRÉSENCE DES ENFANTS</w:t>
      </w:r>
    </w:p>
    <w:p w14:paraId="55E4C907" w14:textId="77777777" w:rsidR="00C306E8" w:rsidRPr="00544405" w:rsidRDefault="00C306E8" w:rsidP="00F36E84">
      <w:pPr>
        <w:spacing w:after="0" w:afterAutospacing="0"/>
        <w:rPr>
          <w:b/>
          <w:sz w:val="24"/>
          <w:szCs w:val="24"/>
        </w:rPr>
      </w:pPr>
    </w:p>
    <w:p w14:paraId="734F74A6" w14:textId="77777777" w:rsidR="008F16AC" w:rsidRDefault="008F16AC" w:rsidP="00F9669D">
      <w:pPr>
        <w:spacing w:after="0" w:afterAutospacing="0"/>
        <w:jc w:val="both"/>
        <w:rPr>
          <w:sz w:val="24"/>
          <w:szCs w:val="24"/>
        </w:rPr>
      </w:pPr>
    </w:p>
    <w:p w14:paraId="04E77887" w14:textId="7B1A1499" w:rsidR="000A055B" w:rsidRDefault="00DA2C07" w:rsidP="00F9669D">
      <w:pPr>
        <w:spacing w:after="0" w:afterAutospacing="0"/>
        <w:jc w:val="both"/>
        <w:rPr>
          <w:sz w:val="24"/>
          <w:szCs w:val="24"/>
        </w:rPr>
      </w:pPr>
      <w:r w:rsidRPr="00544405">
        <w:rPr>
          <w:sz w:val="24"/>
          <w:szCs w:val="24"/>
        </w:rPr>
        <w:t xml:space="preserve">Chaque matin, les animateurs doivent compléter </w:t>
      </w:r>
      <w:r w:rsidR="003E329E">
        <w:rPr>
          <w:sz w:val="24"/>
          <w:szCs w:val="24"/>
        </w:rPr>
        <w:t>la</w:t>
      </w:r>
      <w:r w:rsidRPr="00544405">
        <w:rPr>
          <w:sz w:val="24"/>
          <w:szCs w:val="24"/>
        </w:rPr>
        <w:t xml:space="preserve"> feuille de présence lors d</w:t>
      </w:r>
      <w:r w:rsidR="003E329E">
        <w:rPr>
          <w:sz w:val="24"/>
          <w:szCs w:val="24"/>
        </w:rPr>
        <w:t>e votre arrivée</w:t>
      </w:r>
      <w:r w:rsidRPr="00544405">
        <w:rPr>
          <w:sz w:val="24"/>
          <w:szCs w:val="24"/>
        </w:rPr>
        <w:t xml:space="preserve">.  Ensuite, </w:t>
      </w:r>
      <w:r w:rsidR="00334821">
        <w:rPr>
          <w:sz w:val="24"/>
          <w:szCs w:val="24"/>
        </w:rPr>
        <w:t xml:space="preserve">le </w:t>
      </w:r>
      <w:r w:rsidRPr="00544405">
        <w:rPr>
          <w:sz w:val="24"/>
          <w:szCs w:val="24"/>
        </w:rPr>
        <w:t>coordonnateur</w:t>
      </w:r>
      <w:r w:rsidR="00334821">
        <w:rPr>
          <w:sz w:val="24"/>
          <w:szCs w:val="24"/>
        </w:rPr>
        <w:t xml:space="preserve"> valide </w:t>
      </w:r>
      <w:r w:rsidR="00AA24A7">
        <w:rPr>
          <w:sz w:val="24"/>
          <w:szCs w:val="24"/>
        </w:rPr>
        <w:t>l’</w:t>
      </w:r>
      <w:r w:rsidR="00334821">
        <w:rPr>
          <w:sz w:val="24"/>
          <w:szCs w:val="24"/>
        </w:rPr>
        <w:t>exactitude</w:t>
      </w:r>
      <w:r w:rsidR="00AA24A7">
        <w:rPr>
          <w:sz w:val="24"/>
          <w:szCs w:val="24"/>
        </w:rPr>
        <w:t xml:space="preserve"> des présences</w:t>
      </w:r>
      <w:r w:rsidR="000A055B">
        <w:rPr>
          <w:sz w:val="24"/>
          <w:szCs w:val="24"/>
        </w:rPr>
        <w:t xml:space="preserve"> et des absences</w:t>
      </w:r>
      <w:r w:rsidR="00AB28E4">
        <w:rPr>
          <w:sz w:val="24"/>
          <w:szCs w:val="24"/>
        </w:rPr>
        <w:t xml:space="preserve"> au grand rassemblement</w:t>
      </w:r>
      <w:r w:rsidR="00351EAC">
        <w:rPr>
          <w:sz w:val="24"/>
          <w:szCs w:val="24"/>
        </w:rPr>
        <w:t xml:space="preserve"> à 9h</w:t>
      </w:r>
      <w:r w:rsidR="003E329E">
        <w:rPr>
          <w:sz w:val="24"/>
          <w:szCs w:val="24"/>
        </w:rPr>
        <w:t xml:space="preserve"> pour la journée</w:t>
      </w:r>
      <w:r w:rsidR="00C64542">
        <w:rPr>
          <w:sz w:val="24"/>
          <w:szCs w:val="24"/>
        </w:rPr>
        <w:t>.</w:t>
      </w:r>
    </w:p>
    <w:p w14:paraId="78185F90" w14:textId="77777777" w:rsidR="00586447" w:rsidRDefault="00586447" w:rsidP="00F9669D">
      <w:pPr>
        <w:spacing w:after="0" w:afterAutospacing="0"/>
        <w:jc w:val="both"/>
        <w:rPr>
          <w:sz w:val="24"/>
          <w:szCs w:val="24"/>
        </w:rPr>
      </w:pPr>
    </w:p>
    <w:p w14:paraId="6A6C8906" w14:textId="77777777" w:rsidR="00586447" w:rsidRPr="00586447" w:rsidRDefault="00586447" w:rsidP="00586447">
      <w:pPr>
        <w:spacing w:after="0" w:afterAutospacing="0"/>
        <w:jc w:val="center"/>
        <w:rPr>
          <w:color w:val="FF0000"/>
          <w:sz w:val="24"/>
          <w:szCs w:val="24"/>
        </w:rPr>
      </w:pPr>
      <w:r w:rsidRPr="00586447">
        <w:rPr>
          <w:color w:val="FF0000"/>
          <w:sz w:val="24"/>
          <w:szCs w:val="24"/>
        </w:rPr>
        <w:t>Il n’est pas nécessaire d’aviser la gestionnaire si votre enfant est absent.</w:t>
      </w:r>
    </w:p>
    <w:p w14:paraId="1EB4EE82" w14:textId="77777777" w:rsidR="000A055B" w:rsidRDefault="000A055B" w:rsidP="00F9669D">
      <w:pPr>
        <w:spacing w:after="0" w:afterAutospacing="0"/>
        <w:jc w:val="both"/>
        <w:rPr>
          <w:sz w:val="24"/>
          <w:szCs w:val="24"/>
        </w:rPr>
      </w:pPr>
    </w:p>
    <w:p w14:paraId="7FE0B56F" w14:textId="138ED9EE" w:rsidR="00F654DF" w:rsidRDefault="00DA2C07" w:rsidP="00F9669D">
      <w:pPr>
        <w:spacing w:after="0" w:afterAutospacing="0"/>
        <w:jc w:val="both"/>
        <w:rPr>
          <w:sz w:val="24"/>
          <w:szCs w:val="24"/>
        </w:rPr>
      </w:pPr>
      <w:r w:rsidRPr="00544405">
        <w:rPr>
          <w:sz w:val="24"/>
          <w:szCs w:val="24"/>
        </w:rPr>
        <w:t xml:space="preserve">Si votre enfant arrive </w:t>
      </w:r>
      <w:r w:rsidR="00A30FFF">
        <w:rPr>
          <w:sz w:val="24"/>
          <w:szCs w:val="24"/>
        </w:rPr>
        <w:t>plus tard que 9h15</w:t>
      </w:r>
      <w:r w:rsidRPr="00544405">
        <w:rPr>
          <w:sz w:val="24"/>
          <w:szCs w:val="24"/>
        </w:rPr>
        <w:t xml:space="preserve">, </w:t>
      </w:r>
      <w:r w:rsidR="00022CD2">
        <w:rPr>
          <w:sz w:val="24"/>
          <w:szCs w:val="24"/>
        </w:rPr>
        <w:t xml:space="preserve">il faudrait prendre contact avec </w:t>
      </w:r>
      <w:r w:rsidRPr="00544405">
        <w:rPr>
          <w:sz w:val="24"/>
          <w:szCs w:val="24"/>
        </w:rPr>
        <w:t>l</w:t>
      </w:r>
      <w:r w:rsidR="00A30FFF">
        <w:rPr>
          <w:sz w:val="24"/>
          <w:szCs w:val="24"/>
        </w:rPr>
        <w:t>a gestionnaire</w:t>
      </w:r>
      <w:r w:rsidR="00A11340" w:rsidRPr="00544405">
        <w:rPr>
          <w:sz w:val="24"/>
          <w:szCs w:val="24"/>
        </w:rPr>
        <w:t xml:space="preserve"> </w:t>
      </w:r>
      <w:r w:rsidR="00967670">
        <w:rPr>
          <w:sz w:val="24"/>
          <w:szCs w:val="24"/>
        </w:rPr>
        <w:t>pour qu’</w:t>
      </w:r>
      <w:r w:rsidR="00A30FFF">
        <w:rPr>
          <w:sz w:val="24"/>
          <w:szCs w:val="24"/>
        </w:rPr>
        <w:t>elle</w:t>
      </w:r>
      <w:r w:rsidR="00FE4B42">
        <w:rPr>
          <w:sz w:val="24"/>
          <w:szCs w:val="24"/>
        </w:rPr>
        <w:t xml:space="preserve"> vous informe </w:t>
      </w:r>
      <w:r w:rsidR="00C87B72">
        <w:rPr>
          <w:sz w:val="24"/>
          <w:szCs w:val="24"/>
        </w:rPr>
        <w:t>où se situe le groupe</w:t>
      </w:r>
      <w:r w:rsidR="00625EDB">
        <w:rPr>
          <w:sz w:val="24"/>
          <w:szCs w:val="24"/>
        </w:rPr>
        <w:t xml:space="preserve"> de votre</w:t>
      </w:r>
      <w:r w:rsidR="00FE4B42">
        <w:rPr>
          <w:sz w:val="24"/>
          <w:szCs w:val="24"/>
        </w:rPr>
        <w:t xml:space="preserve"> </w:t>
      </w:r>
      <w:r w:rsidRPr="00544405">
        <w:rPr>
          <w:sz w:val="24"/>
          <w:szCs w:val="24"/>
        </w:rPr>
        <w:t xml:space="preserve">enfant </w:t>
      </w:r>
      <w:r w:rsidR="00967670">
        <w:rPr>
          <w:sz w:val="24"/>
          <w:szCs w:val="24"/>
        </w:rPr>
        <w:t xml:space="preserve">sur notre territoire </w:t>
      </w:r>
      <w:r w:rsidR="00625EDB">
        <w:rPr>
          <w:sz w:val="24"/>
          <w:szCs w:val="24"/>
        </w:rPr>
        <w:t xml:space="preserve">afin que </w:t>
      </w:r>
      <w:r w:rsidR="00A31A0B">
        <w:rPr>
          <w:b/>
          <w:bCs/>
          <w:sz w:val="24"/>
          <w:szCs w:val="24"/>
        </w:rPr>
        <w:t>VOUS</w:t>
      </w:r>
      <w:r w:rsidR="00625EDB">
        <w:rPr>
          <w:sz w:val="24"/>
          <w:szCs w:val="24"/>
        </w:rPr>
        <w:t xml:space="preserve"> </w:t>
      </w:r>
      <w:r w:rsidR="003D535F">
        <w:rPr>
          <w:sz w:val="24"/>
          <w:szCs w:val="24"/>
        </w:rPr>
        <w:t xml:space="preserve">puissiez </w:t>
      </w:r>
      <w:r w:rsidR="005A5E62">
        <w:rPr>
          <w:sz w:val="24"/>
          <w:szCs w:val="24"/>
        </w:rPr>
        <w:t>aller le reconduire</w:t>
      </w:r>
      <w:r w:rsidR="001662AC">
        <w:rPr>
          <w:sz w:val="24"/>
          <w:szCs w:val="24"/>
        </w:rPr>
        <w:t xml:space="preserve"> </w:t>
      </w:r>
      <w:r w:rsidR="00A31A0B">
        <w:rPr>
          <w:sz w:val="24"/>
          <w:szCs w:val="24"/>
        </w:rPr>
        <w:t>à son moniteur</w:t>
      </w:r>
      <w:r w:rsidR="001662AC">
        <w:rPr>
          <w:sz w:val="24"/>
          <w:szCs w:val="24"/>
        </w:rPr>
        <w:t>.</w:t>
      </w:r>
      <w:r w:rsidRPr="00544405">
        <w:rPr>
          <w:sz w:val="24"/>
          <w:szCs w:val="24"/>
        </w:rPr>
        <w:t xml:space="preserve"> </w:t>
      </w:r>
    </w:p>
    <w:p w14:paraId="31C0F212" w14:textId="77777777" w:rsidR="00F654DF" w:rsidRDefault="00F654DF" w:rsidP="00F9669D">
      <w:pPr>
        <w:spacing w:after="0" w:afterAutospacing="0"/>
        <w:jc w:val="both"/>
        <w:rPr>
          <w:sz w:val="24"/>
          <w:szCs w:val="24"/>
        </w:rPr>
      </w:pPr>
    </w:p>
    <w:p w14:paraId="0356EB54" w14:textId="3FEC9251" w:rsidR="003B59C1" w:rsidRPr="00544405" w:rsidRDefault="00DA2C07" w:rsidP="00F9669D">
      <w:pPr>
        <w:spacing w:after="0" w:afterAutospacing="0"/>
        <w:jc w:val="both"/>
        <w:rPr>
          <w:sz w:val="24"/>
          <w:szCs w:val="24"/>
        </w:rPr>
      </w:pPr>
      <w:r w:rsidRPr="00544405">
        <w:rPr>
          <w:sz w:val="24"/>
          <w:szCs w:val="24"/>
        </w:rPr>
        <w:t xml:space="preserve">Lors du départ de </w:t>
      </w:r>
      <w:r w:rsidR="00577A37">
        <w:rPr>
          <w:sz w:val="24"/>
          <w:szCs w:val="24"/>
        </w:rPr>
        <w:t xml:space="preserve">votre </w:t>
      </w:r>
      <w:r w:rsidRPr="00544405">
        <w:rPr>
          <w:sz w:val="24"/>
          <w:szCs w:val="24"/>
        </w:rPr>
        <w:t xml:space="preserve">enfant, nous demandons </w:t>
      </w:r>
      <w:r w:rsidR="005C50A9">
        <w:rPr>
          <w:sz w:val="24"/>
          <w:szCs w:val="24"/>
        </w:rPr>
        <w:t xml:space="preserve">votre </w:t>
      </w:r>
      <w:r w:rsidR="00F637D5">
        <w:rPr>
          <w:sz w:val="24"/>
          <w:szCs w:val="24"/>
        </w:rPr>
        <w:t>collaboration</w:t>
      </w:r>
      <w:r w:rsidR="005C50A9">
        <w:rPr>
          <w:sz w:val="24"/>
          <w:szCs w:val="24"/>
        </w:rPr>
        <w:t xml:space="preserve"> </w:t>
      </w:r>
      <w:r w:rsidR="00105635">
        <w:rPr>
          <w:sz w:val="24"/>
          <w:szCs w:val="24"/>
        </w:rPr>
        <w:t>dans</w:t>
      </w:r>
      <w:r w:rsidR="00F637D5">
        <w:rPr>
          <w:sz w:val="24"/>
          <w:szCs w:val="24"/>
        </w:rPr>
        <w:t xml:space="preserve"> l’application de notre protocole </w:t>
      </w:r>
      <w:r w:rsidR="00E4278F">
        <w:rPr>
          <w:sz w:val="24"/>
          <w:szCs w:val="24"/>
        </w:rPr>
        <w:t>de sécurité</w:t>
      </w:r>
      <w:r w:rsidR="00105635">
        <w:rPr>
          <w:sz w:val="24"/>
          <w:szCs w:val="24"/>
        </w:rPr>
        <w:t xml:space="preserve"> et</w:t>
      </w:r>
      <w:r w:rsidR="00E4278F">
        <w:rPr>
          <w:sz w:val="24"/>
          <w:szCs w:val="24"/>
        </w:rPr>
        <w:t xml:space="preserve"> </w:t>
      </w:r>
      <w:r w:rsidRPr="00544405">
        <w:rPr>
          <w:sz w:val="24"/>
          <w:szCs w:val="24"/>
        </w:rPr>
        <w:t>d</w:t>
      </w:r>
      <w:r w:rsidR="00E4278F">
        <w:rPr>
          <w:sz w:val="24"/>
          <w:szCs w:val="24"/>
        </w:rPr>
        <w:t>’</w:t>
      </w:r>
      <w:r w:rsidRPr="00544405">
        <w:rPr>
          <w:sz w:val="24"/>
          <w:szCs w:val="24"/>
        </w:rPr>
        <w:t xml:space="preserve">aviser l’animateur </w:t>
      </w:r>
      <w:r w:rsidR="007F18C8">
        <w:rPr>
          <w:sz w:val="24"/>
          <w:szCs w:val="24"/>
        </w:rPr>
        <w:t xml:space="preserve">avant de quitter </w:t>
      </w:r>
      <w:r w:rsidR="00E942C3">
        <w:rPr>
          <w:sz w:val="24"/>
          <w:szCs w:val="24"/>
        </w:rPr>
        <w:t>pour</w:t>
      </w:r>
      <w:r w:rsidRPr="00544405">
        <w:rPr>
          <w:sz w:val="24"/>
          <w:szCs w:val="24"/>
        </w:rPr>
        <w:t xml:space="preserve"> qu’il puisse vous identifier et </w:t>
      </w:r>
      <w:r w:rsidR="00D02E10">
        <w:rPr>
          <w:sz w:val="24"/>
          <w:szCs w:val="24"/>
        </w:rPr>
        <w:t>inscrire</w:t>
      </w:r>
      <w:r w:rsidR="00CA4558">
        <w:rPr>
          <w:sz w:val="24"/>
          <w:szCs w:val="24"/>
        </w:rPr>
        <w:t xml:space="preserve"> que votre enfant a </w:t>
      </w:r>
      <w:r w:rsidR="008F7DDA">
        <w:rPr>
          <w:sz w:val="24"/>
          <w:szCs w:val="24"/>
        </w:rPr>
        <w:t xml:space="preserve">bien </w:t>
      </w:r>
      <w:r w:rsidR="00CA4558">
        <w:rPr>
          <w:sz w:val="24"/>
          <w:szCs w:val="24"/>
        </w:rPr>
        <w:t>quitté le site</w:t>
      </w:r>
      <w:r w:rsidRPr="00544405">
        <w:rPr>
          <w:sz w:val="24"/>
          <w:szCs w:val="24"/>
        </w:rPr>
        <w:t xml:space="preserve">. </w:t>
      </w:r>
    </w:p>
    <w:p w14:paraId="71753279" w14:textId="77777777" w:rsidR="00C306E8" w:rsidRPr="00544405" w:rsidRDefault="00C306E8" w:rsidP="00F9669D">
      <w:pPr>
        <w:spacing w:after="0" w:afterAutospacing="0"/>
        <w:jc w:val="both"/>
        <w:rPr>
          <w:sz w:val="24"/>
          <w:szCs w:val="24"/>
        </w:rPr>
      </w:pPr>
    </w:p>
    <w:p w14:paraId="45CD99AB" w14:textId="4C9E647C" w:rsidR="007F304A" w:rsidRDefault="00DA2C07" w:rsidP="001A0754">
      <w:pPr>
        <w:spacing w:after="0" w:afterAutospacing="0"/>
        <w:jc w:val="center"/>
        <w:rPr>
          <w:bCs/>
          <w:color w:val="FF0000"/>
          <w:sz w:val="24"/>
          <w:szCs w:val="24"/>
        </w:rPr>
      </w:pPr>
      <w:r w:rsidRPr="001A0754">
        <w:rPr>
          <w:bCs/>
          <w:color w:val="FF0000"/>
          <w:sz w:val="24"/>
          <w:szCs w:val="24"/>
        </w:rPr>
        <w:t xml:space="preserve">Prenez note qu’il est primordial de contacter la </w:t>
      </w:r>
      <w:r w:rsidR="00B5770D" w:rsidRPr="001A0754">
        <w:rPr>
          <w:bCs/>
          <w:color w:val="FF0000"/>
          <w:sz w:val="24"/>
          <w:szCs w:val="24"/>
        </w:rPr>
        <w:t>gestionnaire</w:t>
      </w:r>
      <w:r w:rsidRPr="001A0754">
        <w:rPr>
          <w:bCs/>
          <w:color w:val="FF0000"/>
          <w:sz w:val="24"/>
          <w:szCs w:val="24"/>
        </w:rPr>
        <w:t xml:space="preserve"> lorsqu’une autre personne que vous vient chercher votre enfant</w:t>
      </w:r>
      <w:r w:rsidR="003B59C1" w:rsidRPr="001A0754">
        <w:rPr>
          <w:bCs/>
          <w:color w:val="FF0000"/>
          <w:sz w:val="24"/>
          <w:szCs w:val="24"/>
        </w:rPr>
        <w:t>.</w:t>
      </w:r>
    </w:p>
    <w:p w14:paraId="58694BA0" w14:textId="77777777" w:rsidR="00247FB4" w:rsidRPr="001A0754" w:rsidRDefault="00247FB4" w:rsidP="001A0754">
      <w:pPr>
        <w:spacing w:after="0" w:afterAutospacing="0"/>
        <w:jc w:val="center"/>
        <w:rPr>
          <w:bCs/>
          <w:color w:val="FF0000"/>
          <w:sz w:val="24"/>
          <w:szCs w:val="24"/>
        </w:rPr>
      </w:pPr>
    </w:p>
    <w:p w14:paraId="6877B160" w14:textId="299F477C" w:rsidR="0088494F" w:rsidRPr="00544405" w:rsidRDefault="00DF26DF" w:rsidP="00F9669D">
      <w:pPr>
        <w:spacing w:after="0" w:afterAutospac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AUCUN ENFANT </w:t>
      </w:r>
      <w:r w:rsidR="006A02D1">
        <w:rPr>
          <w:b/>
          <w:sz w:val="24"/>
          <w:szCs w:val="24"/>
        </w:rPr>
        <w:t xml:space="preserve">NE </w:t>
      </w:r>
      <w:r w:rsidR="001F4683">
        <w:rPr>
          <w:b/>
          <w:sz w:val="24"/>
          <w:szCs w:val="24"/>
        </w:rPr>
        <w:t>SERA AUTORISÉ À QUITTER LE CAMP SANS</w:t>
      </w:r>
      <w:r w:rsidR="001A0754">
        <w:rPr>
          <w:b/>
          <w:sz w:val="24"/>
          <w:szCs w:val="24"/>
        </w:rPr>
        <w:t xml:space="preserve"> LA</w:t>
      </w:r>
      <w:r w:rsidR="001F4683">
        <w:rPr>
          <w:b/>
          <w:sz w:val="24"/>
          <w:szCs w:val="24"/>
        </w:rPr>
        <w:t xml:space="preserve"> </w:t>
      </w:r>
      <w:r w:rsidR="00BE56B4">
        <w:rPr>
          <w:b/>
          <w:sz w:val="24"/>
          <w:szCs w:val="24"/>
        </w:rPr>
        <w:t>VALIDATION VERBAL</w:t>
      </w:r>
      <w:r w:rsidR="00CF086E">
        <w:rPr>
          <w:b/>
          <w:sz w:val="24"/>
          <w:szCs w:val="24"/>
        </w:rPr>
        <w:t>E</w:t>
      </w:r>
      <w:r w:rsidR="00BE56B4">
        <w:rPr>
          <w:b/>
          <w:sz w:val="24"/>
          <w:szCs w:val="24"/>
        </w:rPr>
        <w:t xml:space="preserve"> AVEC LES PARENTS. </w:t>
      </w:r>
    </w:p>
    <w:p w14:paraId="406A8F14" w14:textId="77777777" w:rsidR="00F9669D" w:rsidRPr="00544405" w:rsidRDefault="00F9669D" w:rsidP="00F9669D">
      <w:pPr>
        <w:spacing w:after="0" w:afterAutospacing="0"/>
        <w:jc w:val="both"/>
        <w:rPr>
          <w:b/>
          <w:sz w:val="24"/>
          <w:szCs w:val="24"/>
        </w:rPr>
      </w:pPr>
    </w:p>
    <w:p w14:paraId="52DCAB95" w14:textId="388EA433" w:rsidR="0088494F" w:rsidRPr="00544405" w:rsidRDefault="0088494F" w:rsidP="00F36E84">
      <w:pPr>
        <w:spacing w:after="0" w:afterAutospacing="0"/>
        <w:rPr>
          <w:sz w:val="24"/>
          <w:szCs w:val="24"/>
        </w:rPr>
      </w:pPr>
    </w:p>
    <w:p w14:paraId="11ED9D77" w14:textId="5165007A" w:rsidR="00E36F45" w:rsidRPr="00544405" w:rsidRDefault="00E36F45" w:rsidP="00E36F45">
      <w:pPr>
        <w:spacing w:after="0" w:afterAutospacing="0"/>
        <w:rPr>
          <w:b/>
          <w:bCs/>
          <w:sz w:val="24"/>
          <w:szCs w:val="24"/>
          <w:u w:val="single"/>
        </w:rPr>
      </w:pPr>
    </w:p>
    <w:p w14:paraId="1C354468" w14:textId="65013039" w:rsidR="00B43754" w:rsidRPr="006A02D1" w:rsidRDefault="00AA2B3C" w:rsidP="006A02D1">
      <w:pPr>
        <w:spacing w:after="0" w:afterAutospacing="0"/>
        <w:jc w:val="center"/>
        <w:rPr>
          <w:sz w:val="52"/>
          <w:szCs w:val="52"/>
        </w:rPr>
      </w:pPr>
      <w:r>
        <w:rPr>
          <w:b/>
          <w:sz w:val="52"/>
          <w:szCs w:val="52"/>
        </w:rPr>
        <w:t xml:space="preserve">Réglisse : </w:t>
      </w:r>
      <w:r w:rsidR="00B5770D" w:rsidRPr="006A02D1">
        <w:rPr>
          <w:b/>
          <w:sz w:val="52"/>
          <w:szCs w:val="52"/>
        </w:rPr>
        <w:t>873-552-2961</w:t>
      </w:r>
    </w:p>
    <w:p w14:paraId="3A66118A" w14:textId="77777777" w:rsidR="00C85587" w:rsidRDefault="00C85587" w:rsidP="000803EE">
      <w:pPr>
        <w:rPr>
          <w:b/>
          <w:bCs/>
          <w:sz w:val="24"/>
          <w:szCs w:val="24"/>
          <w:u w:val="single"/>
        </w:rPr>
      </w:pPr>
    </w:p>
    <w:p w14:paraId="15B33D47" w14:textId="405145AE" w:rsidR="007D2600" w:rsidRPr="00996A9D" w:rsidRDefault="00380894" w:rsidP="00603A4B">
      <w:pPr>
        <w:jc w:val="center"/>
        <w:rPr>
          <w:b/>
          <w:sz w:val="36"/>
          <w:szCs w:val="36"/>
          <w:u w:val="single"/>
        </w:rPr>
      </w:pPr>
      <w:r w:rsidRPr="00996A9D">
        <w:rPr>
          <w:b/>
          <w:sz w:val="36"/>
          <w:szCs w:val="36"/>
          <w:u w:val="single"/>
        </w:rPr>
        <w:lastRenderedPageBreak/>
        <w:t>PROCÉDURE EN CAS D’INDISCIPLINE</w:t>
      </w:r>
    </w:p>
    <w:p w14:paraId="2629CFFA" w14:textId="1016C096" w:rsidR="000803EE" w:rsidRPr="00544405" w:rsidRDefault="000803EE" w:rsidP="000803EE">
      <w:pPr>
        <w:jc w:val="both"/>
        <w:rPr>
          <w:sz w:val="24"/>
          <w:szCs w:val="24"/>
        </w:rPr>
      </w:pPr>
      <w:r w:rsidRPr="00544405">
        <w:rPr>
          <w:sz w:val="24"/>
          <w:szCs w:val="24"/>
        </w:rPr>
        <w:t>La présence de votre enfant au camp de jour a lieu sous une base volontaire afin de s’amuser et d’être animée. Les animateurs sont formés pour amuser les enfants</w:t>
      </w:r>
      <w:r w:rsidR="00CC5CB7">
        <w:rPr>
          <w:sz w:val="24"/>
          <w:szCs w:val="24"/>
        </w:rPr>
        <w:t xml:space="preserve">! </w:t>
      </w:r>
      <w:r w:rsidR="00565CF2">
        <w:rPr>
          <w:sz w:val="24"/>
          <w:szCs w:val="24"/>
        </w:rPr>
        <w:t xml:space="preserve">Ils n’ont pas </w:t>
      </w:r>
      <w:r w:rsidR="00B134B7">
        <w:rPr>
          <w:sz w:val="24"/>
          <w:szCs w:val="24"/>
        </w:rPr>
        <w:t>les habiletés professionnelles</w:t>
      </w:r>
      <w:r w:rsidR="00565CF2">
        <w:rPr>
          <w:sz w:val="24"/>
          <w:szCs w:val="24"/>
        </w:rPr>
        <w:t xml:space="preserve"> des é</w:t>
      </w:r>
      <w:r w:rsidR="00F4298F">
        <w:rPr>
          <w:sz w:val="24"/>
          <w:szCs w:val="24"/>
        </w:rPr>
        <w:t>quipes multidisciplinaires du personnel</w:t>
      </w:r>
      <w:r w:rsidR="00565CF2">
        <w:rPr>
          <w:sz w:val="24"/>
          <w:szCs w:val="24"/>
        </w:rPr>
        <w:t xml:space="preserve"> </w:t>
      </w:r>
      <w:r w:rsidR="00194CA7">
        <w:rPr>
          <w:sz w:val="24"/>
          <w:szCs w:val="24"/>
        </w:rPr>
        <w:t xml:space="preserve">de </w:t>
      </w:r>
      <w:r w:rsidR="00570119">
        <w:rPr>
          <w:sz w:val="24"/>
          <w:szCs w:val="24"/>
        </w:rPr>
        <w:t>soutien</w:t>
      </w:r>
      <w:r w:rsidR="00194CA7">
        <w:rPr>
          <w:sz w:val="24"/>
          <w:szCs w:val="24"/>
        </w:rPr>
        <w:t xml:space="preserve"> </w:t>
      </w:r>
      <w:r w:rsidR="00570119">
        <w:rPr>
          <w:sz w:val="24"/>
          <w:szCs w:val="24"/>
        </w:rPr>
        <w:t>du milieu scolaire</w:t>
      </w:r>
      <w:r w:rsidR="00194CA7">
        <w:rPr>
          <w:sz w:val="24"/>
          <w:szCs w:val="24"/>
        </w:rPr>
        <w:t xml:space="preserve"> tel vous </w:t>
      </w:r>
      <w:r w:rsidR="00570119">
        <w:rPr>
          <w:sz w:val="24"/>
          <w:szCs w:val="24"/>
        </w:rPr>
        <w:t>êtes habitué</w:t>
      </w:r>
      <w:r w:rsidR="00B134B7">
        <w:rPr>
          <w:sz w:val="24"/>
          <w:szCs w:val="24"/>
        </w:rPr>
        <w:t>.</w:t>
      </w:r>
      <w:r w:rsidRPr="00544405">
        <w:rPr>
          <w:sz w:val="24"/>
          <w:szCs w:val="24"/>
        </w:rPr>
        <w:t xml:space="preserve"> </w:t>
      </w:r>
      <w:r w:rsidR="00B134B7">
        <w:rPr>
          <w:sz w:val="24"/>
          <w:szCs w:val="24"/>
        </w:rPr>
        <w:t>U</w:t>
      </w:r>
      <w:r w:rsidRPr="00544405">
        <w:rPr>
          <w:sz w:val="24"/>
          <w:szCs w:val="24"/>
        </w:rPr>
        <w:t>ne rencontre ou des interventions peuvent être mises en place pour aider votre enfant à s’amuser davantage. Vous devez être conscient que votre enfant pourrait se voir suspendu ou expulsé du camp de jour si ses comportements sont inappropriés</w:t>
      </w:r>
      <w:r w:rsidR="00EB1924">
        <w:rPr>
          <w:sz w:val="24"/>
          <w:szCs w:val="24"/>
        </w:rPr>
        <w:t>.</w:t>
      </w:r>
      <w:r w:rsidRPr="00544405">
        <w:rPr>
          <w:sz w:val="24"/>
          <w:szCs w:val="24"/>
        </w:rPr>
        <w:t xml:space="preserve"> (</w:t>
      </w:r>
      <w:r w:rsidR="0047281F" w:rsidRPr="00544405">
        <w:rPr>
          <w:sz w:val="24"/>
          <w:szCs w:val="24"/>
        </w:rPr>
        <w:t>Par</w:t>
      </w:r>
      <w:r w:rsidRPr="00544405">
        <w:rPr>
          <w:sz w:val="24"/>
          <w:szCs w:val="24"/>
        </w:rPr>
        <w:t xml:space="preserve"> exemple : manque de respect, non-respect des consignes, geste violent</w:t>
      </w:r>
      <w:r w:rsidR="002573AB">
        <w:rPr>
          <w:sz w:val="24"/>
          <w:szCs w:val="24"/>
        </w:rPr>
        <w:t>, etc.</w:t>
      </w:r>
      <w:r w:rsidRPr="00544405">
        <w:rPr>
          <w:sz w:val="24"/>
          <w:szCs w:val="24"/>
        </w:rPr>
        <w:t>). Selon la gravité du geste, nous pouvons vous contacter à la suite d’un premier manquement</w:t>
      </w:r>
      <w:r w:rsidR="00C7669D">
        <w:rPr>
          <w:sz w:val="24"/>
          <w:szCs w:val="24"/>
        </w:rPr>
        <w:t xml:space="preserve"> afin de vous inclure </w:t>
      </w:r>
      <w:r w:rsidR="00B1140A">
        <w:rPr>
          <w:sz w:val="24"/>
          <w:szCs w:val="24"/>
        </w:rPr>
        <w:t>dans la recherche de solution</w:t>
      </w:r>
      <w:r w:rsidR="00EB1924">
        <w:rPr>
          <w:sz w:val="24"/>
          <w:szCs w:val="24"/>
        </w:rPr>
        <w:t>s</w:t>
      </w:r>
      <w:r w:rsidRPr="00544405">
        <w:rPr>
          <w:sz w:val="24"/>
          <w:szCs w:val="24"/>
        </w:rPr>
        <w:t>. Les procédures sont</w:t>
      </w:r>
      <w:r w:rsidR="00BF2E29">
        <w:rPr>
          <w:sz w:val="24"/>
          <w:szCs w:val="24"/>
        </w:rPr>
        <w:t xml:space="preserve"> individuellement </w:t>
      </w:r>
      <w:r w:rsidR="002573AB">
        <w:rPr>
          <w:sz w:val="24"/>
          <w:szCs w:val="24"/>
        </w:rPr>
        <w:t>adaptées</w:t>
      </w:r>
      <w:r w:rsidR="00BF2E29">
        <w:rPr>
          <w:sz w:val="24"/>
          <w:szCs w:val="24"/>
        </w:rPr>
        <w:t xml:space="preserve"> selon chaque situation</w:t>
      </w:r>
      <w:r w:rsidR="00C51E44">
        <w:rPr>
          <w:sz w:val="24"/>
          <w:szCs w:val="24"/>
        </w:rPr>
        <w:t xml:space="preserve"> afin de permettre un accommodement raisonnable en prestation de service</w:t>
      </w:r>
      <w:r w:rsidR="004832D3">
        <w:rPr>
          <w:sz w:val="24"/>
          <w:szCs w:val="24"/>
        </w:rPr>
        <w:t xml:space="preserve"> de camp de jour</w:t>
      </w:r>
      <w:r w:rsidRPr="00544405">
        <w:rPr>
          <w:sz w:val="24"/>
          <w:szCs w:val="24"/>
        </w:rPr>
        <w:t>. La bienveillance, la participation et le respect des règles</w:t>
      </w:r>
      <w:r w:rsidR="00985E35">
        <w:rPr>
          <w:sz w:val="24"/>
          <w:szCs w:val="24"/>
        </w:rPr>
        <w:t xml:space="preserve"> </w:t>
      </w:r>
      <w:r w:rsidRPr="00544405">
        <w:rPr>
          <w:sz w:val="24"/>
          <w:szCs w:val="24"/>
        </w:rPr>
        <w:t xml:space="preserve">sont </w:t>
      </w:r>
      <w:r w:rsidR="004832D3">
        <w:rPr>
          <w:sz w:val="24"/>
          <w:szCs w:val="24"/>
        </w:rPr>
        <w:t>de</w:t>
      </w:r>
      <w:r w:rsidR="00444A81">
        <w:rPr>
          <w:sz w:val="24"/>
          <w:szCs w:val="24"/>
        </w:rPr>
        <w:t xml:space="preserve"> base</w:t>
      </w:r>
      <w:r w:rsidRPr="00544405">
        <w:rPr>
          <w:sz w:val="24"/>
          <w:szCs w:val="24"/>
        </w:rPr>
        <w:t xml:space="preserve"> </w:t>
      </w:r>
      <w:r w:rsidR="004B7401">
        <w:rPr>
          <w:sz w:val="24"/>
          <w:szCs w:val="24"/>
        </w:rPr>
        <w:t xml:space="preserve">afin </w:t>
      </w:r>
      <w:r w:rsidR="00985E35">
        <w:rPr>
          <w:sz w:val="24"/>
          <w:szCs w:val="24"/>
        </w:rPr>
        <w:t>d</w:t>
      </w:r>
      <w:r w:rsidRPr="00544405">
        <w:rPr>
          <w:sz w:val="24"/>
          <w:szCs w:val="24"/>
        </w:rPr>
        <w:t xml:space="preserve">’assurer </w:t>
      </w:r>
      <w:r w:rsidR="00985E35">
        <w:rPr>
          <w:sz w:val="24"/>
          <w:szCs w:val="24"/>
        </w:rPr>
        <w:t>le</w:t>
      </w:r>
      <w:r w:rsidRPr="00544405">
        <w:rPr>
          <w:sz w:val="24"/>
          <w:szCs w:val="24"/>
        </w:rPr>
        <w:t xml:space="preserve"> plaisir </w:t>
      </w:r>
      <w:r w:rsidR="004B7401">
        <w:rPr>
          <w:sz w:val="24"/>
          <w:szCs w:val="24"/>
        </w:rPr>
        <w:t xml:space="preserve">et l’harmonie </w:t>
      </w:r>
      <w:r w:rsidRPr="00544405">
        <w:rPr>
          <w:sz w:val="24"/>
          <w:szCs w:val="24"/>
        </w:rPr>
        <w:t xml:space="preserve">de </w:t>
      </w:r>
      <w:r w:rsidR="00557AB9">
        <w:rPr>
          <w:sz w:val="24"/>
          <w:szCs w:val="24"/>
        </w:rPr>
        <w:t>tous</w:t>
      </w:r>
      <w:r w:rsidR="00985E35">
        <w:rPr>
          <w:sz w:val="24"/>
          <w:szCs w:val="24"/>
        </w:rPr>
        <w:t xml:space="preserve">. </w:t>
      </w:r>
    </w:p>
    <w:p w14:paraId="2B2F507A" w14:textId="298DA545" w:rsidR="000803EE" w:rsidRPr="00544405" w:rsidRDefault="000803EE" w:rsidP="000803EE">
      <w:pPr>
        <w:jc w:val="both"/>
        <w:rPr>
          <w:b/>
          <w:sz w:val="24"/>
          <w:szCs w:val="24"/>
        </w:rPr>
      </w:pPr>
      <w:r w:rsidRPr="00544405">
        <w:rPr>
          <w:sz w:val="24"/>
          <w:szCs w:val="24"/>
        </w:rPr>
        <w:t>En cas d’indiscipline, nous procéderons ainsi :</w:t>
      </w:r>
    </w:p>
    <w:p w14:paraId="3D84BF23" w14:textId="32482933" w:rsidR="00380894" w:rsidRPr="00544405" w:rsidRDefault="00380894" w:rsidP="00380894">
      <w:pPr>
        <w:numPr>
          <w:ilvl w:val="0"/>
          <w:numId w:val="21"/>
        </w:numPr>
        <w:spacing w:after="0" w:afterAutospacing="0" w:line="276" w:lineRule="auto"/>
        <w:contextualSpacing/>
        <w:rPr>
          <w:rFonts w:eastAsia="Calibri"/>
          <w:b/>
        </w:rPr>
      </w:pPr>
      <w:r w:rsidRPr="00544405">
        <w:rPr>
          <w:rFonts w:eastAsia="Calibri"/>
          <w:b/>
        </w:rPr>
        <w:t xml:space="preserve">Avertissement + réflexion + </w:t>
      </w:r>
      <w:r w:rsidR="00C15881">
        <w:rPr>
          <w:rFonts w:eastAsia="Calibri"/>
          <w:b/>
        </w:rPr>
        <w:t>discussion</w:t>
      </w:r>
      <w:r w:rsidRPr="00544405">
        <w:rPr>
          <w:rFonts w:eastAsia="Calibri"/>
          <w:b/>
        </w:rPr>
        <w:t xml:space="preserve"> avec les parents </w:t>
      </w:r>
      <w:r w:rsidR="00C15881">
        <w:rPr>
          <w:rFonts w:eastAsia="Calibri"/>
          <w:b/>
        </w:rPr>
        <w:t>et l’animateur</w:t>
      </w:r>
    </w:p>
    <w:p w14:paraId="28A57FE7" w14:textId="48A7E331" w:rsidR="00380894" w:rsidRPr="00544405" w:rsidRDefault="00380894" w:rsidP="00380894">
      <w:pPr>
        <w:numPr>
          <w:ilvl w:val="0"/>
          <w:numId w:val="21"/>
        </w:numPr>
        <w:spacing w:after="0" w:afterAutospacing="0" w:line="276" w:lineRule="auto"/>
        <w:contextualSpacing/>
        <w:rPr>
          <w:rFonts w:eastAsia="Calibri"/>
          <w:b/>
        </w:rPr>
      </w:pPr>
      <w:r w:rsidRPr="00544405">
        <w:rPr>
          <w:rFonts w:eastAsia="Calibri"/>
          <w:b/>
        </w:rPr>
        <w:t xml:space="preserve">Avertissement + réflexion + </w:t>
      </w:r>
      <w:r w:rsidR="00C15881">
        <w:rPr>
          <w:rFonts w:eastAsia="Calibri"/>
          <w:b/>
        </w:rPr>
        <w:t>discussion</w:t>
      </w:r>
      <w:r w:rsidRPr="00544405">
        <w:rPr>
          <w:rFonts w:eastAsia="Calibri"/>
          <w:b/>
        </w:rPr>
        <w:t xml:space="preserve"> avec les parents et le coordonnateur </w:t>
      </w:r>
    </w:p>
    <w:p w14:paraId="702880C1" w14:textId="0C317703" w:rsidR="00380894" w:rsidRPr="00544405" w:rsidRDefault="00380894" w:rsidP="00380894">
      <w:pPr>
        <w:numPr>
          <w:ilvl w:val="0"/>
          <w:numId w:val="21"/>
        </w:numPr>
        <w:spacing w:after="0" w:afterAutospacing="0" w:line="276" w:lineRule="auto"/>
        <w:contextualSpacing/>
        <w:rPr>
          <w:rFonts w:eastAsia="Calibri"/>
          <w:b/>
        </w:rPr>
      </w:pPr>
      <w:r w:rsidRPr="00544405">
        <w:rPr>
          <w:rFonts w:eastAsia="Calibri"/>
          <w:b/>
        </w:rPr>
        <w:t xml:space="preserve">Rencontre avec le parent et expulsion de l’enfant </w:t>
      </w:r>
      <w:r w:rsidR="00723558">
        <w:rPr>
          <w:rFonts w:eastAsia="Calibri"/>
          <w:b/>
        </w:rPr>
        <w:t>sur une période à déterminer</w:t>
      </w:r>
    </w:p>
    <w:p w14:paraId="5CE06306" w14:textId="77777777" w:rsidR="00380894" w:rsidRPr="00544405" w:rsidRDefault="00380894" w:rsidP="00380894">
      <w:pPr>
        <w:spacing w:after="0" w:afterAutospacing="0"/>
        <w:ind w:left="720"/>
        <w:contextualSpacing/>
        <w:rPr>
          <w:rFonts w:eastAsia="Calibri"/>
          <w:b/>
        </w:rPr>
      </w:pPr>
    </w:p>
    <w:p w14:paraId="50233D36" w14:textId="0F1F3CAE" w:rsidR="00F9669D" w:rsidRPr="00544405" w:rsidRDefault="00380894" w:rsidP="00380894">
      <w:pPr>
        <w:spacing w:after="0" w:afterAutospacing="0"/>
        <w:rPr>
          <w:rFonts w:eastAsia="Calibri"/>
          <w:b/>
          <w:u w:val="single"/>
        </w:rPr>
      </w:pPr>
      <w:r w:rsidRPr="00544405">
        <w:rPr>
          <w:rFonts w:eastAsia="Calibri"/>
          <w:b/>
          <w:u w:val="single"/>
        </w:rPr>
        <w:t>Selon la gravité du geste</w:t>
      </w:r>
      <w:r w:rsidR="00A11340" w:rsidRPr="00544405">
        <w:rPr>
          <w:rFonts w:eastAsia="Calibri"/>
          <w:b/>
          <w:u w:val="single"/>
        </w:rPr>
        <w:t>,</w:t>
      </w:r>
      <w:r w:rsidRPr="00544405">
        <w:rPr>
          <w:rFonts w:eastAsia="Calibri"/>
          <w:b/>
          <w:u w:val="single"/>
        </w:rPr>
        <w:t xml:space="preserve"> nous pouvons vous contacter </w:t>
      </w:r>
      <w:r w:rsidR="00C306E8" w:rsidRPr="00544405">
        <w:rPr>
          <w:rFonts w:eastAsia="Calibri"/>
          <w:b/>
          <w:u w:val="single"/>
        </w:rPr>
        <w:t>à la suite de</w:t>
      </w:r>
      <w:r w:rsidRPr="00544405">
        <w:rPr>
          <w:rFonts w:eastAsia="Calibri"/>
          <w:b/>
          <w:u w:val="single"/>
        </w:rPr>
        <w:t xml:space="preserve"> la première infraction </w:t>
      </w:r>
    </w:p>
    <w:p w14:paraId="6D57FAE6" w14:textId="77777777" w:rsidR="00380894" w:rsidRPr="00544405" w:rsidRDefault="00380894" w:rsidP="00380894">
      <w:pPr>
        <w:spacing w:after="0" w:afterAutospacing="0"/>
        <w:rPr>
          <w:rFonts w:eastAsia="Calibri"/>
          <w:b/>
          <w:u w:val="single"/>
        </w:rPr>
      </w:pPr>
    </w:p>
    <w:p w14:paraId="79C5F058" w14:textId="57D2995D" w:rsidR="00784A00" w:rsidRDefault="00380894" w:rsidP="00380894">
      <w:pPr>
        <w:spacing w:after="0" w:afterAutospacing="0"/>
        <w:rPr>
          <w:rFonts w:eastAsia="Calibri"/>
          <w:b/>
        </w:rPr>
      </w:pPr>
      <w:r w:rsidRPr="00544405">
        <w:rPr>
          <w:rFonts w:eastAsia="Calibri"/>
          <w:b/>
        </w:rPr>
        <w:t>Exemple du « Billet rouge :</w:t>
      </w:r>
    </w:p>
    <w:p w14:paraId="62D93FAA" w14:textId="77777777" w:rsidR="001C0254" w:rsidRDefault="001C0254" w:rsidP="00380894">
      <w:pPr>
        <w:spacing w:after="0" w:afterAutospacing="0"/>
        <w:rPr>
          <w:rFonts w:eastAsia="Calibri"/>
          <w:b/>
        </w:rPr>
      </w:pPr>
    </w:p>
    <w:p w14:paraId="2EA1A1C4" w14:textId="77777777" w:rsidR="001C0254" w:rsidRPr="00544405" w:rsidRDefault="001C0254" w:rsidP="00380894">
      <w:pPr>
        <w:spacing w:after="0" w:afterAutospacing="0"/>
        <w:rPr>
          <w:rFonts w:eastAsia="Calibri"/>
          <w:b/>
        </w:rPr>
      </w:pPr>
    </w:p>
    <w:p w14:paraId="063EAFC4" w14:textId="7605917E" w:rsidR="00F610EE" w:rsidRDefault="00380894" w:rsidP="00F610EE">
      <w:pPr>
        <w:spacing w:after="160" w:afterAutospacing="0" w:line="259" w:lineRule="auto"/>
        <w:jc w:val="center"/>
        <w:rPr>
          <w:rFonts w:eastAsia="Calibri"/>
          <w:b/>
          <w:sz w:val="36"/>
          <w:szCs w:val="36"/>
        </w:rPr>
      </w:pPr>
      <w:r w:rsidRPr="00544405">
        <w:rPr>
          <w:rFonts w:eastAsia="Calibri"/>
          <w:b/>
          <w:sz w:val="36"/>
          <w:szCs w:val="36"/>
        </w:rPr>
        <w:t xml:space="preserve">Billet </w:t>
      </w:r>
      <w:r w:rsidR="003A2D94">
        <w:rPr>
          <w:rFonts w:eastAsia="Calibri"/>
          <w:b/>
          <w:sz w:val="36"/>
          <w:szCs w:val="36"/>
        </w:rPr>
        <w:t>r</w:t>
      </w:r>
      <w:r w:rsidRPr="00544405">
        <w:rPr>
          <w:rFonts w:eastAsia="Calibri"/>
          <w:b/>
          <w:sz w:val="36"/>
          <w:szCs w:val="36"/>
        </w:rPr>
        <w:t>ouge</w:t>
      </w:r>
    </w:p>
    <w:p w14:paraId="22B64B51" w14:textId="1C0353B4" w:rsidR="00F610EE" w:rsidRPr="00F610EE" w:rsidRDefault="00F610EE" w:rsidP="00F610EE">
      <w:pPr>
        <w:spacing w:after="160" w:afterAutospacing="0" w:line="259" w:lineRule="auto"/>
        <w:rPr>
          <w:rFonts w:eastAsia="Calibri"/>
          <w:b/>
          <w:sz w:val="28"/>
          <w:szCs w:val="28"/>
        </w:rPr>
      </w:pPr>
      <w:r w:rsidRPr="00544405">
        <w:rPr>
          <w:rFonts w:eastAsia="Calibri"/>
          <w:b/>
          <w:sz w:val="28"/>
          <w:szCs w:val="28"/>
        </w:rPr>
        <w:t>Date : ______________________</w:t>
      </w:r>
      <w:r w:rsidRPr="00544405">
        <w:rPr>
          <w:rFonts w:eastAsia="Calibri"/>
          <w:b/>
          <w:sz w:val="28"/>
          <w:szCs w:val="28"/>
        </w:rPr>
        <w:tab/>
      </w:r>
      <w:r w:rsidRPr="00544405"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 xml:space="preserve">                      </w:t>
      </w:r>
      <w:r w:rsidRPr="00544405">
        <w:rPr>
          <w:rFonts w:eastAsia="Calibri"/>
          <w:b/>
          <w:sz w:val="28"/>
          <w:szCs w:val="28"/>
        </w:rPr>
        <w:t>Avertissement no :  1     2     3</w:t>
      </w:r>
    </w:p>
    <w:p w14:paraId="7E0F5CF0" w14:textId="77777777" w:rsidR="00380894" w:rsidRPr="00544405" w:rsidRDefault="00380894" w:rsidP="00380894">
      <w:pPr>
        <w:spacing w:after="160" w:afterAutospacing="0" w:line="259" w:lineRule="auto"/>
        <w:rPr>
          <w:rFonts w:eastAsia="Calibri"/>
          <w:b/>
          <w:sz w:val="28"/>
          <w:szCs w:val="28"/>
        </w:rPr>
      </w:pPr>
      <w:r w:rsidRPr="00544405">
        <w:rPr>
          <w:rFonts w:eastAsia="Calibri"/>
          <w:b/>
          <w:sz w:val="28"/>
          <w:szCs w:val="28"/>
        </w:rPr>
        <w:t xml:space="preserve">Votre enfant : ______________________________  a reçu ce billet rouge </w:t>
      </w:r>
      <w:r w:rsidRPr="00544405">
        <w:rPr>
          <w:rFonts w:eastAsia="Calibri"/>
          <w:b/>
        </w:rPr>
        <w:t>(soit après 3 avertissements, ou après un cas de violence, verbale ou physique)…</w:t>
      </w:r>
      <w:r w:rsidRPr="00544405">
        <w:rPr>
          <w:rFonts w:eastAsia="Calibri"/>
          <w:b/>
          <w:sz w:val="28"/>
          <w:szCs w:val="28"/>
        </w:rPr>
        <w:t xml:space="preserve"> </w:t>
      </w:r>
    </w:p>
    <w:p w14:paraId="2E6D70BB" w14:textId="77777777" w:rsidR="00380894" w:rsidRPr="00544405" w:rsidRDefault="00380894" w:rsidP="00380894">
      <w:pPr>
        <w:spacing w:after="160" w:afterAutospacing="0" w:line="259" w:lineRule="auto"/>
        <w:rPr>
          <w:rFonts w:eastAsia="Calibri"/>
          <w:b/>
          <w:sz w:val="28"/>
          <w:szCs w:val="28"/>
        </w:rPr>
      </w:pPr>
      <w:r w:rsidRPr="00544405">
        <w:rPr>
          <w:rFonts w:eastAsia="Calibri"/>
          <w:b/>
          <w:sz w:val="28"/>
          <w:szCs w:val="28"/>
        </w:rPr>
        <w:t xml:space="preserve">Pour la situation décrite ci-dessous : </w:t>
      </w:r>
    </w:p>
    <w:p w14:paraId="378A7998" w14:textId="5D0A147C" w:rsidR="00380894" w:rsidRPr="00544405" w:rsidRDefault="00380894" w:rsidP="00380894">
      <w:pPr>
        <w:spacing w:after="160" w:afterAutospacing="0" w:line="259" w:lineRule="auto"/>
        <w:rPr>
          <w:rFonts w:eastAsia="Calibri"/>
          <w:b/>
          <w:sz w:val="28"/>
          <w:szCs w:val="28"/>
        </w:rPr>
      </w:pPr>
      <w:r w:rsidRPr="00544405">
        <w:rPr>
          <w:rFonts w:eastAsia="Calibri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F610EE">
        <w:rPr>
          <w:rFonts w:eastAsia="Calibri"/>
          <w:b/>
          <w:sz w:val="28"/>
          <w:szCs w:val="28"/>
        </w:rPr>
        <w:t>__</w:t>
      </w:r>
    </w:p>
    <w:p w14:paraId="5F142DB2" w14:textId="77777777" w:rsidR="00380894" w:rsidRPr="00544405" w:rsidRDefault="00380894" w:rsidP="00380894">
      <w:pPr>
        <w:spacing w:after="160" w:afterAutospacing="0" w:line="259" w:lineRule="auto"/>
        <w:rPr>
          <w:rFonts w:eastAsia="Calibri"/>
          <w:b/>
          <w:sz w:val="28"/>
          <w:szCs w:val="28"/>
        </w:rPr>
      </w:pPr>
      <w:r w:rsidRPr="00544405">
        <w:rPr>
          <w:rFonts w:eastAsia="Calibri"/>
          <w:b/>
          <w:sz w:val="28"/>
          <w:szCs w:val="28"/>
        </w:rPr>
        <w:t xml:space="preserve">Conséquence reçue sur place : ___________________________________ </w:t>
      </w:r>
    </w:p>
    <w:p w14:paraId="2429FE73" w14:textId="77777777" w:rsidR="00380894" w:rsidRDefault="00380894" w:rsidP="00380894">
      <w:pPr>
        <w:spacing w:after="160" w:afterAutospacing="0" w:line="259" w:lineRule="auto"/>
        <w:rPr>
          <w:rFonts w:eastAsia="Calibri"/>
          <w:b/>
          <w:sz w:val="24"/>
          <w:szCs w:val="24"/>
        </w:rPr>
      </w:pPr>
      <w:r w:rsidRPr="00544405">
        <w:rPr>
          <w:rFonts w:eastAsia="Calibri"/>
          <w:b/>
          <w:sz w:val="24"/>
          <w:szCs w:val="24"/>
        </w:rPr>
        <w:t>*Sa présence aux sorties et activités spéciales sera évaluée suite à</w:t>
      </w:r>
      <w:r w:rsidR="00A11340" w:rsidRPr="00544405">
        <w:rPr>
          <w:rFonts w:eastAsia="Calibri"/>
          <w:b/>
          <w:sz w:val="24"/>
          <w:szCs w:val="24"/>
        </w:rPr>
        <w:t xml:space="preserve"> cet envoi</w:t>
      </w:r>
      <w:r w:rsidRPr="00544405">
        <w:rPr>
          <w:rFonts w:eastAsia="Calibri"/>
          <w:b/>
          <w:sz w:val="24"/>
          <w:szCs w:val="24"/>
        </w:rPr>
        <w:t xml:space="preserve">. </w:t>
      </w:r>
    </w:p>
    <w:p w14:paraId="69E46A18" w14:textId="77777777" w:rsidR="001D1DEE" w:rsidRPr="00544405" w:rsidRDefault="001D1DEE" w:rsidP="00380894">
      <w:pPr>
        <w:spacing w:after="160" w:afterAutospacing="0" w:line="259" w:lineRule="auto"/>
        <w:rPr>
          <w:rFonts w:eastAsia="Calibri"/>
          <w:b/>
          <w:sz w:val="24"/>
          <w:szCs w:val="24"/>
        </w:rPr>
      </w:pPr>
    </w:p>
    <w:p w14:paraId="7A13541F" w14:textId="77777777" w:rsidR="00380894" w:rsidRPr="00544405" w:rsidRDefault="00380894" w:rsidP="00380894">
      <w:pPr>
        <w:spacing w:after="160" w:afterAutospacing="0" w:line="259" w:lineRule="auto"/>
        <w:rPr>
          <w:rFonts w:eastAsia="Calibri"/>
          <w:b/>
          <w:sz w:val="28"/>
          <w:szCs w:val="28"/>
        </w:rPr>
      </w:pPr>
      <w:r w:rsidRPr="00544405">
        <w:rPr>
          <w:rFonts w:eastAsia="Calibri"/>
          <w:b/>
          <w:sz w:val="28"/>
          <w:szCs w:val="28"/>
        </w:rPr>
        <w:t>Signature de l’animateur : __________________________</w:t>
      </w:r>
    </w:p>
    <w:p w14:paraId="528F1B01" w14:textId="77777777" w:rsidR="00380894" w:rsidRPr="00544405" w:rsidRDefault="00380894" w:rsidP="00380894">
      <w:pPr>
        <w:spacing w:after="160" w:afterAutospacing="0" w:line="259" w:lineRule="auto"/>
        <w:rPr>
          <w:rFonts w:eastAsia="Calibri"/>
          <w:b/>
          <w:sz w:val="28"/>
          <w:szCs w:val="28"/>
        </w:rPr>
      </w:pPr>
      <w:r w:rsidRPr="00544405">
        <w:rPr>
          <w:rFonts w:eastAsia="Calibri"/>
          <w:b/>
          <w:sz w:val="28"/>
          <w:szCs w:val="28"/>
        </w:rPr>
        <w:t>Signature d’un parent : _____________________________</w:t>
      </w:r>
    </w:p>
    <w:p w14:paraId="570BC503" w14:textId="77777777" w:rsidR="00380894" w:rsidRPr="00544405" w:rsidRDefault="00380894" w:rsidP="00380894">
      <w:pPr>
        <w:spacing w:after="0" w:afterAutospacing="0"/>
        <w:rPr>
          <w:sz w:val="24"/>
          <w:szCs w:val="24"/>
        </w:rPr>
      </w:pPr>
    </w:p>
    <w:p w14:paraId="20C2B6A2" w14:textId="5FE3B0CD" w:rsidR="00380894" w:rsidRPr="00544405" w:rsidRDefault="00380894" w:rsidP="00380894">
      <w:pPr>
        <w:spacing w:after="0" w:afterAutospacing="0"/>
        <w:rPr>
          <w:sz w:val="24"/>
          <w:szCs w:val="24"/>
        </w:rPr>
      </w:pPr>
    </w:p>
    <w:sectPr w:rsidR="00380894" w:rsidRPr="00544405" w:rsidSect="005028F6">
      <w:headerReference w:type="default" r:id="rId14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D4517" w14:textId="77777777" w:rsidR="00562379" w:rsidRDefault="00562379" w:rsidP="00E72296">
      <w:pPr>
        <w:spacing w:after="0"/>
      </w:pPr>
      <w:r>
        <w:separator/>
      </w:r>
    </w:p>
  </w:endnote>
  <w:endnote w:type="continuationSeparator" w:id="0">
    <w:p w14:paraId="49B06591" w14:textId="77777777" w:rsidR="00562379" w:rsidRDefault="00562379" w:rsidP="00E722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1F71C" w14:textId="77777777" w:rsidR="00562379" w:rsidRDefault="00562379" w:rsidP="00E72296">
      <w:pPr>
        <w:spacing w:after="0"/>
      </w:pPr>
      <w:r>
        <w:separator/>
      </w:r>
    </w:p>
  </w:footnote>
  <w:footnote w:type="continuationSeparator" w:id="0">
    <w:p w14:paraId="48CFC267" w14:textId="77777777" w:rsidR="00562379" w:rsidRDefault="00562379" w:rsidP="00E722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A45A5" w14:textId="2B42155C" w:rsidR="00E72296" w:rsidRDefault="001C1480">
    <w:pPr>
      <w:pStyle w:val="En-tte"/>
    </w:pPr>
    <w:r>
      <w:t xml:space="preserve">GUIDE </w:t>
    </w:r>
    <w:r w:rsidR="00F36E84">
      <w:t>DU PARENT</w:t>
    </w:r>
    <w:r w:rsidR="00F9669D">
      <w:t xml:space="preserve"> 202</w:t>
    </w:r>
    <w:r w:rsidR="00101AF8">
      <w:t xml:space="preserve">4                          </w:t>
    </w:r>
    <w:r>
      <w:t xml:space="preserve"> </w:t>
    </w:r>
    <w:r w:rsidR="00E86BCE">
      <w:t xml:space="preserve">                                                                                                               </w:t>
    </w:r>
    <w:r w:rsidR="00334666">
      <w:fldChar w:fldCharType="begin"/>
    </w:r>
    <w:r w:rsidR="00E86BCE">
      <w:instrText xml:space="preserve"> PAGE   \* MERGEFORMAT </w:instrText>
    </w:r>
    <w:r w:rsidR="00334666">
      <w:fldChar w:fldCharType="separate"/>
    </w:r>
    <w:r w:rsidR="002153FA">
      <w:rPr>
        <w:noProof/>
      </w:rPr>
      <w:t>1</w:t>
    </w:r>
    <w:r w:rsidR="0033466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03E3"/>
    <w:multiLevelType w:val="hybridMultilevel"/>
    <w:tmpl w:val="E72E4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C87"/>
    <w:multiLevelType w:val="hybridMultilevel"/>
    <w:tmpl w:val="BDAA94A2"/>
    <w:lvl w:ilvl="0" w:tplc="B6E28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36C03"/>
    <w:multiLevelType w:val="hybridMultilevel"/>
    <w:tmpl w:val="F36CFCA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D7B89"/>
    <w:multiLevelType w:val="hybridMultilevel"/>
    <w:tmpl w:val="9F922B28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69660A"/>
    <w:multiLevelType w:val="hybridMultilevel"/>
    <w:tmpl w:val="B7303DDA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C10828"/>
    <w:multiLevelType w:val="hybridMultilevel"/>
    <w:tmpl w:val="8A2A090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640B3F"/>
    <w:multiLevelType w:val="hybridMultilevel"/>
    <w:tmpl w:val="5C745A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9020C"/>
    <w:multiLevelType w:val="hybridMultilevel"/>
    <w:tmpl w:val="7E7A94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6682B"/>
    <w:multiLevelType w:val="hybridMultilevel"/>
    <w:tmpl w:val="F7A879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10D98"/>
    <w:multiLevelType w:val="hybridMultilevel"/>
    <w:tmpl w:val="5F9C71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F64C2"/>
    <w:multiLevelType w:val="hybridMultilevel"/>
    <w:tmpl w:val="72D61D62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58496A"/>
    <w:multiLevelType w:val="hybridMultilevel"/>
    <w:tmpl w:val="7D8E4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FF429C"/>
    <w:multiLevelType w:val="hybridMultilevel"/>
    <w:tmpl w:val="1ACA381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AB66CF"/>
    <w:multiLevelType w:val="hybridMultilevel"/>
    <w:tmpl w:val="7FCAF95C"/>
    <w:lvl w:ilvl="0" w:tplc="AE4C1D48">
      <w:start w:val="819"/>
      <w:numFmt w:val="bullet"/>
      <w:lvlText w:val="-"/>
      <w:lvlJc w:val="left"/>
      <w:pPr>
        <w:ind w:left="3360" w:hanging="360"/>
      </w:pPr>
      <w:rPr>
        <w:rFonts w:ascii="Calibri" w:eastAsiaTheme="minorEastAsia" w:hAnsi="Calibri" w:cs="Calibri" w:hint="default"/>
        <w:i/>
        <w:sz w:val="32"/>
      </w:rPr>
    </w:lvl>
    <w:lvl w:ilvl="1" w:tplc="1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4" w15:restartNumberingAfterBreak="0">
    <w:nsid w:val="67D349CE"/>
    <w:multiLevelType w:val="hybridMultilevel"/>
    <w:tmpl w:val="72940F98"/>
    <w:lvl w:ilvl="0" w:tplc="B6E28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D6EF3"/>
    <w:multiLevelType w:val="hybridMultilevel"/>
    <w:tmpl w:val="5D4E0364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472072"/>
    <w:multiLevelType w:val="hybridMultilevel"/>
    <w:tmpl w:val="10086064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B57912"/>
    <w:multiLevelType w:val="hybridMultilevel"/>
    <w:tmpl w:val="DC24F2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E3D02"/>
    <w:multiLevelType w:val="hybridMultilevel"/>
    <w:tmpl w:val="E50CB58E"/>
    <w:lvl w:ilvl="0" w:tplc="2A046082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A3BDB"/>
    <w:multiLevelType w:val="hybridMultilevel"/>
    <w:tmpl w:val="208031DA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EC13EE"/>
    <w:multiLevelType w:val="hybridMultilevel"/>
    <w:tmpl w:val="B540CB2A"/>
    <w:lvl w:ilvl="0" w:tplc="78FE1D4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44518"/>
    <w:multiLevelType w:val="hybridMultilevel"/>
    <w:tmpl w:val="8A2A09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93F57"/>
    <w:multiLevelType w:val="hybridMultilevel"/>
    <w:tmpl w:val="3440CE9E"/>
    <w:lvl w:ilvl="0" w:tplc="1A3CD48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91495">
    <w:abstractNumId w:val="9"/>
  </w:num>
  <w:num w:numId="2" w16cid:durableId="407075713">
    <w:abstractNumId w:val="21"/>
  </w:num>
  <w:num w:numId="3" w16cid:durableId="1199273055">
    <w:abstractNumId w:val="15"/>
  </w:num>
  <w:num w:numId="4" w16cid:durableId="2106875713">
    <w:abstractNumId w:val="17"/>
  </w:num>
  <w:num w:numId="5" w16cid:durableId="1138498468">
    <w:abstractNumId w:val="13"/>
  </w:num>
  <w:num w:numId="6" w16cid:durableId="1996302256">
    <w:abstractNumId w:val="2"/>
  </w:num>
  <w:num w:numId="7" w16cid:durableId="1286884394">
    <w:abstractNumId w:val="10"/>
  </w:num>
  <w:num w:numId="8" w16cid:durableId="1381327073">
    <w:abstractNumId w:val="16"/>
  </w:num>
  <w:num w:numId="9" w16cid:durableId="888340887">
    <w:abstractNumId w:val="19"/>
  </w:num>
  <w:num w:numId="10" w16cid:durableId="1162937635">
    <w:abstractNumId w:val="3"/>
  </w:num>
  <w:num w:numId="11" w16cid:durableId="256209417">
    <w:abstractNumId w:val="4"/>
  </w:num>
  <w:num w:numId="12" w16cid:durableId="480579001">
    <w:abstractNumId w:val="8"/>
  </w:num>
  <w:num w:numId="13" w16cid:durableId="299574415">
    <w:abstractNumId w:val="12"/>
  </w:num>
  <w:num w:numId="14" w16cid:durableId="1069352315">
    <w:abstractNumId w:val="6"/>
  </w:num>
  <w:num w:numId="15" w16cid:durableId="539785510">
    <w:abstractNumId w:val="5"/>
  </w:num>
  <w:num w:numId="16" w16cid:durableId="88935159">
    <w:abstractNumId w:val="7"/>
  </w:num>
  <w:num w:numId="17" w16cid:durableId="405226171">
    <w:abstractNumId w:val="11"/>
  </w:num>
  <w:num w:numId="18" w16cid:durableId="1788086221">
    <w:abstractNumId w:val="0"/>
  </w:num>
  <w:num w:numId="19" w16cid:durableId="1512524927">
    <w:abstractNumId w:val="14"/>
  </w:num>
  <w:num w:numId="20" w16cid:durableId="278100727">
    <w:abstractNumId w:val="1"/>
  </w:num>
  <w:num w:numId="21" w16cid:durableId="400178443">
    <w:abstractNumId w:val="22"/>
  </w:num>
  <w:num w:numId="22" w16cid:durableId="679938089">
    <w:abstractNumId w:val="20"/>
  </w:num>
  <w:num w:numId="23" w16cid:durableId="8479108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96"/>
    <w:rsid w:val="00011382"/>
    <w:rsid w:val="000118CD"/>
    <w:rsid w:val="00022CD2"/>
    <w:rsid w:val="000301AC"/>
    <w:rsid w:val="000317BF"/>
    <w:rsid w:val="000332B0"/>
    <w:rsid w:val="00040B49"/>
    <w:rsid w:val="00055E30"/>
    <w:rsid w:val="000616F9"/>
    <w:rsid w:val="0006299D"/>
    <w:rsid w:val="000632E5"/>
    <w:rsid w:val="00076060"/>
    <w:rsid w:val="000803EE"/>
    <w:rsid w:val="00081429"/>
    <w:rsid w:val="00093ADE"/>
    <w:rsid w:val="000A006A"/>
    <w:rsid w:val="000A055B"/>
    <w:rsid w:val="000A5661"/>
    <w:rsid w:val="000B39EA"/>
    <w:rsid w:val="000B465D"/>
    <w:rsid w:val="000C2467"/>
    <w:rsid w:val="000C2DFB"/>
    <w:rsid w:val="000C40FE"/>
    <w:rsid w:val="000C454C"/>
    <w:rsid w:val="000C62EC"/>
    <w:rsid w:val="000C77BE"/>
    <w:rsid w:val="000C7BC2"/>
    <w:rsid w:val="000D7A31"/>
    <w:rsid w:val="0010157F"/>
    <w:rsid w:val="00101AF8"/>
    <w:rsid w:val="00104A9B"/>
    <w:rsid w:val="00105635"/>
    <w:rsid w:val="00106A27"/>
    <w:rsid w:val="001106E9"/>
    <w:rsid w:val="00113209"/>
    <w:rsid w:val="001134A0"/>
    <w:rsid w:val="00124960"/>
    <w:rsid w:val="00125495"/>
    <w:rsid w:val="001331C8"/>
    <w:rsid w:val="00152DFD"/>
    <w:rsid w:val="001662AC"/>
    <w:rsid w:val="00173302"/>
    <w:rsid w:val="0018630F"/>
    <w:rsid w:val="00194CA7"/>
    <w:rsid w:val="001A0754"/>
    <w:rsid w:val="001A6A13"/>
    <w:rsid w:val="001B353D"/>
    <w:rsid w:val="001C022E"/>
    <w:rsid w:val="001C0254"/>
    <w:rsid w:val="001C1480"/>
    <w:rsid w:val="001C4D7D"/>
    <w:rsid w:val="001D1DEE"/>
    <w:rsid w:val="001E4ECA"/>
    <w:rsid w:val="001E4F41"/>
    <w:rsid w:val="001F0DC6"/>
    <w:rsid w:val="001F4683"/>
    <w:rsid w:val="001F5484"/>
    <w:rsid w:val="002015D4"/>
    <w:rsid w:val="00210AF0"/>
    <w:rsid w:val="002153FA"/>
    <w:rsid w:val="0021776C"/>
    <w:rsid w:val="00217ABE"/>
    <w:rsid w:val="002315EA"/>
    <w:rsid w:val="00234EA9"/>
    <w:rsid w:val="00242185"/>
    <w:rsid w:val="00242425"/>
    <w:rsid w:val="00244E82"/>
    <w:rsid w:val="00245181"/>
    <w:rsid w:val="00245BA4"/>
    <w:rsid w:val="00247FB4"/>
    <w:rsid w:val="00254C58"/>
    <w:rsid w:val="002573AB"/>
    <w:rsid w:val="0026689B"/>
    <w:rsid w:val="0027300C"/>
    <w:rsid w:val="002741A0"/>
    <w:rsid w:val="002805B2"/>
    <w:rsid w:val="00286BE8"/>
    <w:rsid w:val="00286F43"/>
    <w:rsid w:val="00287B31"/>
    <w:rsid w:val="00292D94"/>
    <w:rsid w:val="002B737D"/>
    <w:rsid w:val="002E3713"/>
    <w:rsid w:val="002F6A89"/>
    <w:rsid w:val="0030293B"/>
    <w:rsid w:val="00305C6B"/>
    <w:rsid w:val="00322AB7"/>
    <w:rsid w:val="003331C1"/>
    <w:rsid w:val="00334666"/>
    <w:rsid w:val="00334821"/>
    <w:rsid w:val="00337469"/>
    <w:rsid w:val="00347251"/>
    <w:rsid w:val="0035187F"/>
    <w:rsid w:val="00351EAC"/>
    <w:rsid w:val="00365F16"/>
    <w:rsid w:val="00367F11"/>
    <w:rsid w:val="00376FF0"/>
    <w:rsid w:val="00380894"/>
    <w:rsid w:val="00392D88"/>
    <w:rsid w:val="003A2D94"/>
    <w:rsid w:val="003B481E"/>
    <w:rsid w:val="003B59C1"/>
    <w:rsid w:val="003C53E1"/>
    <w:rsid w:val="003D4852"/>
    <w:rsid w:val="003D535F"/>
    <w:rsid w:val="003E329E"/>
    <w:rsid w:val="003E4937"/>
    <w:rsid w:val="003E534E"/>
    <w:rsid w:val="00404C67"/>
    <w:rsid w:val="00416671"/>
    <w:rsid w:val="004267F5"/>
    <w:rsid w:val="00430D01"/>
    <w:rsid w:val="004312EC"/>
    <w:rsid w:val="00432712"/>
    <w:rsid w:val="00435250"/>
    <w:rsid w:val="004405CF"/>
    <w:rsid w:val="00444A81"/>
    <w:rsid w:val="00446EAE"/>
    <w:rsid w:val="0044737F"/>
    <w:rsid w:val="00450871"/>
    <w:rsid w:val="00452D52"/>
    <w:rsid w:val="00462D9E"/>
    <w:rsid w:val="00463C94"/>
    <w:rsid w:val="00471FFE"/>
    <w:rsid w:val="0047281F"/>
    <w:rsid w:val="00481FB9"/>
    <w:rsid w:val="00482C8B"/>
    <w:rsid w:val="004832D3"/>
    <w:rsid w:val="004901B5"/>
    <w:rsid w:val="00493ADD"/>
    <w:rsid w:val="004A4808"/>
    <w:rsid w:val="004B177A"/>
    <w:rsid w:val="004B17A5"/>
    <w:rsid w:val="004B7401"/>
    <w:rsid w:val="004D2B80"/>
    <w:rsid w:val="004E792E"/>
    <w:rsid w:val="004F0997"/>
    <w:rsid w:val="004F1303"/>
    <w:rsid w:val="004F60E3"/>
    <w:rsid w:val="005028F6"/>
    <w:rsid w:val="00513339"/>
    <w:rsid w:val="005136BE"/>
    <w:rsid w:val="005138BC"/>
    <w:rsid w:val="00515DE8"/>
    <w:rsid w:val="005237A1"/>
    <w:rsid w:val="0053378C"/>
    <w:rsid w:val="00537056"/>
    <w:rsid w:val="0054300A"/>
    <w:rsid w:val="00544405"/>
    <w:rsid w:val="0054740B"/>
    <w:rsid w:val="00555424"/>
    <w:rsid w:val="00556EB3"/>
    <w:rsid w:val="00557AB9"/>
    <w:rsid w:val="00562379"/>
    <w:rsid w:val="00565CF2"/>
    <w:rsid w:val="00570119"/>
    <w:rsid w:val="00577A37"/>
    <w:rsid w:val="00581D8C"/>
    <w:rsid w:val="005847CA"/>
    <w:rsid w:val="005856CF"/>
    <w:rsid w:val="00586447"/>
    <w:rsid w:val="00592576"/>
    <w:rsid w:val="00593046"/>
    <w:rsid w:val="0059366B"/>
    <w:rsid w:val="005948AF"/>
    <w:rsid w:val="005975BC"/>
    <w:rsid w:val="005A5E62"/>
    <w:rsid w:val="005B259B"/>
    <w:rsid w:val="005B6ADE"/>
    <w:rsid w:val="005C1571"/>
    <w:rsid w:val="005C50A9"/>
    <w:rsid w:val="005C65F5"/>
    <w:rsid w:val="005D23EA"/>
    <w:rsid w:val="005E03D5"/>
    <w:rsid w:val="005F3790"/>
    <w:rsid w:val="005F72E4"/>
    <w:rsid w:val="005F7586"/>
    <w:rsid w:val="00603A4B"/>
    <w:rsid w:val="0061665F"/>
    <w:rsid w:val="00625EDB"/>
    <w:rsid w:val="00637242"/>
    <w:rsid w:val="006434EE"/>
    <w:rsid w:val="00655FDD"/>
    <w:rsid w:val="00656A2D"/>
    <w:rsid w:val="006614B2"/>
    <w:rsid w:val="00695D8F"/>
    <w:rsid w:val="00696484"/>
    <w:rsid w:val="006A02D1"/>
    <w:rsid w:val="006B5093"/>
    <w:rsid w:val="006B7DC7"/>
    <w:rsid w:val="006C2808"/>
    <w:rsid w:val="006C7807"/>
    <w:rsid w:val="006D6530"/>
    <w:rsid w:val="006E4069"/>
    <w:rsid w:val="006F36AA"/>
    <w:rsid w:val="006F7950"/>
    <w:rsid w:val="0071218F"/>
    <w:rsid w:val="00723558"/>
    <w:rsid w:val="00723755"/>
    <w:rsid w:val="00727733"/>
    <w:rsid w:val="007472E3"/>
    <w:rsid w:val="00776FE7"/>
    <w:rsid w:val="00784A00"/>
    <w:rsid w:val="007858BC"/>
    <w:rsid w:val="007870A3"/>
    <w:rsid w:val="007935FA"/>
    <w:rsid w:val="007952DB"/>
    <w:rsid w:val="007A0C0A"/>
    <w:rsid w:val="007B6042"/>
    <w:rsid w:val="007D00C5"/>
    <w:rsid w:val="007D15D8"/>
    <w:rsid w:val="007D2600"/>
    <w:rsid w:val="007D373F"/>
    <w:rsid w:val="007D4DA2"/>
    <w:rsid w:val="007E09D3"/>
    <w:rsid w:val="007F18C8"/>
    <w:rsid w:val="007F304A"/>
    <w:rsid w:val="007F724D"/>
    <w:rsid w:val="0080278B"/>
    <w:rsid w:val="00804680"/>
    <w:rsid w:val="0080526A"/>
    <w:rsid w:val="0080565D"/>
    <w:rsid w:val="008264F6"/>
    <w:rsid w:val="008370E3"/>
    <w:rsid w:val="00837717"/>
    <w:rsid w:val="00843741"/>
    <w:rsid w:val="008479C4"/>
    <w:rsid w:val="00863BB8"/>
    <w:rsid w:val="008824C6"/>
    <w:rsid w:val="0088494F"/>
    <w:rsid w:val="008934CE"/>
    <w:rsid w:val="0089655D"/>
    <w:rsid w:val="008B0E49"/>
    <w:rsid w:val="008B56F5"/>
    <w:rsid w:val="008B5DA6"/>
    <w:rsid w:val="008C335D"/>
    <w:rsid w:val="008C4DF2"/>
    <w:rsid w:val="008C61FC"/>
    <w:rsid w:val="008E1528"/>
    <w:rsid w:val="008E3B76"/>
    <w:rsid w:val="008E5A7A"/>
    <w:rsid w:val="008E7358"/>
    <w:rsid w:val="008F15BA"/>
    <w:rsid w:val="008F16AC"/>
    <w:rsid w:val="008F7DDA"/>
    <w:rsid w:val="009038E6"/>
    <w:rsid w:val="00913568"/>
    <w:rsid w:val="00921380"/>
    <w:rsid w:val="00922BDE"/>
    <w:rsid w:val="00936B76"/>
    <w:rsid w:val="00944ACB"/>
    <w:rsid w:val="00952263"/>
    <w:rsid w:val="00954485"/>
    <w:rsid w:val="00955420"/>
    <w:rsid w:val="00955F8F"/>
    <w:rsid w:val="00956D4F"/>
    <w:rsid w:val="00957A14"/>
    <w:rsid w:val="009628F6"/>
    <w:rsid w:val="00967670"/>
    <w:rsid w:val="00973402"/>
    <w:rsid w:val="00976527"/>
    <w:rsid w:val="009838DE"/>
    <w:rsid w:val="00985E35"/>
    <w:rsid w:val="00987F27"/>
    <w:rsid w:val="00995DCC"/>
    <w:rsid w:val="00996A9D"/>
    <w:rsid w:val="009A35C5"/>
    <w:rsid w:val="009A4C5B"/>
    <w:rsid w:val="009A6141"/>
    <w:rsid w:val="009B4485"/>
    <w:rsid w:val="009B6140"/>
    <w:rsid w:val="009C780B"/>
    <w:rsid w:val="009D0D02"/>
    <w:rsid w:val="009D73BB"/>
    <w:rsid w:val="009E415B"/>
    <w:rsid w:val="00A11340"/>
    <w:rsid w:val="00A22B14"/>
    <w:rsid w:val="00A25C00"/>
    <w:rsid w:val="00A26576"/>
    <w:rsid w:val="00A27A33"/>
    <w:rsid w:val="00A30FFF"/>
    <w:rsid w:val="00A31A0B"/>
    <w:rsid w:val="00A34B31"/>
    <w:rsid w:val="00A5214A"/>
    <w:rsid w:val="00A67B81"/>
    <w:rsid w:val="00A72703"/>
    <w:rsid w:val="00A80A0A"/>
    <w:rsid w:val="00A8115A"/>
    <w:rsid w:val="00A812F9"/>
    <w:rsid w:val="00A824A2"/>
    <w:rsid w:val="00A87543"/>
    <w:rsid w:val="00A87B50"/>
    <w:rsid w:val="00A902E7"/>
    <w:rsid w:val="00AA24A7"/>
    <w:rsid w:val="00AA2B3C"/>
    <w:rsid w:val="00AB0A17"/>
    <w:rsid w:val="00AB28E4"/>
    <w:rsid w:val="00AF71CF"/>
    <w:rsid w:val="00B03460"/>
    <w:rsid w:val="00B06C92"/>
    <w:rsid w:val="00B1140A"/>
    <w:rsid w:val="00B134B7"/>
    <w:rsid w:val="00B169A8"/>
    <w:rsid w:val="00B20454"/>
    <w:rsid w:val="00B35D58"/>
    <w:rsid w:val="00B43754"/>
    <w:rsid w:val="00B47A3A"/>
    <w:rsid w:val="00B5275F"/>
    <w:rsid w:val="00B53197"/>
    <w:rsid w:val="00B53C69"/>
    <w:rsid w:val="00B5770D"/>
    <w:rsid w:val="00B627C5"/>
    <w:rsid w:val="00B63227"/>
    <w:rsid w:val="00B671B5"/>
    <w:rsid w:val="00B67EBE"/>
    <w:rsid w:val="00B90245"/>
    <w:rsid w:val="00B93AD8"/>
    <w:rsid w:val="00BB7B77"/>
    <w:rsid w:val="00BC46E8"/>
    <w:rsid w:val="00BC5620"/>
    <w:rsid w:val="00BD7114"/>
    <w:rsid w:val="00BE3E02"/>
    <w:rsid w:val="00BE446E"/>
    <w:rsid w:val="00BE4EFA"/>
    <w:rsid w:val="00BE56B4"/>
    <w:rsid w:val="00BF2E29"/>
    <w:rsid w:val="00C15881"/>
    <w:rsid w:val="00C15E58"/>
    <w:rsid w:val="00C17715"/>
    <w:rsid w:val="00C27815"/>
    <w:rsid w:val="00C306E8"/>
    <w:rsid w:val="00C51A34"/>
    <w:rsid w:val="00C51E44"/>
    <w:rsid w:val="00C64542"/>
    <w:rsid w:val="00C65006"/>
    <w:rsid w:val="00C67FA0"/>
    <w:rsid w:val="00C7669D"/>
    <w:rsid w:val="00C77B8C"/>
    <w:rsid w:val="00C8381E"/>
    <w:rsid w:val="00C84E4F"/>
    <w:rsid w:val="00C85587"/>
    <w:rsid w:val="00C87B72"/>
    <w:rsid w:val="00C903C9"/>
    <w:rsid w:val="00C95386"/>
    <w:rsid w:val="00CA4558"/>
    <w:rsid w:val="00CA64BC"/>
    <w:rsid w:val="00CB181A"/>
    <w:rsid w:val="00CC5913"/>
    <w:rsid w:val="00CC5C4E"/>
    <w:rsid w:val="00CC5CB7"/>
    <w:rsid w:val="00CC7471"/>
    <w:rsid w:val="00CD027F"/>
    <w:rsid w:val="00CD0558"/>
    <w:rsid w:val="00CE186C"/>
    <w:rsid w:val="00CF086E"/>
    <w:rsid w:val="00CF6533"/>
    <w:rsid w:val="00D02E10"/>
    <w:rsid w:val="00D07736"/>
    <w:rsid w:val="00D103C3"/>
    <w:rsid w:val="00D13B3D"/>
    <w:rsid w:val="00D17B7F"/>
    <w:rsid w:val="00D274AF"/>
    <w:rsid w:val="00D425A5"/>
    <w:rsid w:val="00D434DC"/>
    <w:rsid w:val="00D51414"/>
    <w:rsid w:val="00D53001"/>
    <w:rsid w:val="00D5644F"/>
    <w:rsid w:val="00D662A4"/>
    <w:rsid w:val="00D729B3"/>
    <w:rsid w:val="00D74743"/>
    <w:rsid w:val="00D74AB7"/>
    <w:rsid w:val="00D801B9"/>
    <w:rsid w:val="00D866BF"/>
    <w:rsid w:val="00D90AD0"/>
    <w:rsid w:val="00D91732"/>
    <w:rsid w:val="00DA2C07"/>
    <w:rsid w:val="00DA7136"/>
    <w:rsid w:val="00DB6F45"/>
    <w:rsid w:val="00DD0A68"/>
    <w:rsid w:val="00DD3C13"/>
    <w:rsid w:val="00DD55EE"/>
    <w:rsid w:val="00DD5EAE"/>
    <w:rsid w:val="00DE0192"/>
    <w:rsid w:val="00DE681F"/>
    <w:rsid w:val="00DF26DF"/>
    <w:rsid w:val="00E04B74"/>
    <w:rsid w:val="00E169F7"/>
    <w:rsid w:val="00E36F45"/>
    <w:rsid w:val="00E37D7E"/>
    <w:rsid w:val="00E4278F"/>
    <w:rsid w:val="00E44525"/>
    <w:rsid w:val="00E44594"/>
    <w:rsid w:val="00E65891"/>
    <w:rsid w:val="00E72296"/>
    <w:rsid w:val="00E73C95"/>
    <w:rsid w:val="00E86BCE"/>
    <w:rsid w:val="00E942C3"/>
    <w:rsid w:val="00E96605"/>
    <w:rsid w:val="00EA5AB5"/>
    <w:rsid w:val="00EB1107"/>
    <w:rsid w:val="00EB1924"/>
    <w:rsid w:val="00EB5056"/>
    <w:rsid w:val="00EC1955"/>
    <w:rsid w:val="00EC5E88"/>
    <w:rsid w:val="00EE7DFD"/>
    <w:rsid w:val="00F01511"/>
    <w:rsid w:val="00F1124E"/>
    <w:rsid w:val="00F15ED2"/>
    <w:rsid w:val="00F25A0E"/>
    <w:rsid w:val="00F36E84"/>
    <w:rsid w:val="00F379E6"/>
    <w:rsid w:val="00F4298F"/>
    <w:rsid w:val="00F51BE1"/>
    <w:rsid w:val="00F541D9"/>
    <w:rsid w:val="00F610EE"/>
    <w:rsid w:val="00F637D5"/>
    <w:rsid w:val="00F651A9"/>
    <w:rsid w:val="00F654DF"/>
    <w:rsid w:val="00F7294B"/>
    <w:rsid w:val="00F76AB4"/>
    <w:rsid w:val="00F76EF7"/>
    <w:rsid w:val="00F81C8D"/>
    <w:rsid w:val="00F850E8"/>
    <w:rsid w:val="00F866BE"/>
    <w:rsid w:val="00F9536B"/>
    <w:rsid w:val="00F9669D"/>
    <w:rsid w:val="00F9736A"/>
    <w:rsid w:val="00FA6F28"/>
    <w:rsid w:val="00FB69F4"/>
    <w:rsid w:val="00FC171A"/>
    <w:rsid w:val="00FD6264"/>
    <w:rsid w:val="00FE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A3BBF"/>
  <w15:docId w15:val="{4318E62E-E1B3-4132-98EF-40C165F0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CA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666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2296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72296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72296"/>
    <w:pPr>
      <w:tabs>
        <w:tab w:val="center" w:pos="4680"/>
        <w:tab w:val="right" w:pos="936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72296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229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296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basedOn w:val="Policepardfaut"/>
    <w:uiPriority w:val="99"/>
    <w:unhideWhenUsed/>
    <w:rsid w:val="00E7229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E72296"/>
    <w:pPr>
      <w:spacing w:after="0" w:afterAutospacing="0"/>
    </w:pPr>
    <w:rPr>
      <w:rFonts w:ascii="Cambria" w:eastAsia="MS Mincho" w:hAnsi="Cambr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auNormal"/>
    <w:next w:val="Grilledutableau"/>
    <w:uiPriority w:val="59"/>
    <w:rsid w:val="00E72296"/>
    <w:pPr>
      <w:spacing w:after="0" w:afterAutospacing="0"/>
    </w:pPr>
    <w:rPr>
      <w:rFonts w:asciiTheme="minorHAnsi" w:eastAsiaTheme="minorEastAsia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auNormal"/>
    <w:next w:val="Grilledutableau"/>
    <w:uiPriority w:val="59"/>
    <w:rsid w:val="00E72296"/>
    <w:pPr>
      <w:spacing w:after="0" w:afterAutospacing="0"/>
    </w:pPr>
    <w:rPr>
      <w:rFonts w:asciiTheme="minorHAnsi" w:eastAsiaTheme="minorEastAsia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72296"/>
    <w:pPr>
      <w:spacing w:after="0" w:afterAutospacing="0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C5620"/>
    <w:pPr>
      <w:spacing w:before="100" w:beforeAutospacing="1"/>
    </w:pPr>
    <w:rPr>
      <w:rFonts w:eastAsia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sv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1449</Words>
  <Characters>7971</Characters>
  <Application>Microsoft Office Word</Application>
  <DocSecurity>0</DocSecurity>
  <Lines>66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Noémie</dc:creator>
  <cp:lastModifiedBy>Emanuelle Cassan</cp:lastModifiedBy>
  <cp:revision>323</cp:revision>
  <cp:lastPrinted>2023-06-14T20:45:00Z</cp:lastPrinted>
  <dcterms:created xsi:type="dcterms:W3CDTF">2024-01-16T21:07:00Z</dcterms:created>
  <dcterms:modified xsi:type="dcterms:W3CDTF">2024-04-17T23:56:00Z</dcterms:modified>
</cp:coreProperties>
</file>